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A7C" w:rsidRPr="00F0580A" w:rsidRDefault="008D0A7C" w:rsidP="008D0A7C">
      <w:pPr>
        <w:jc w:val="both"/>
        <w:rPr>
          <w:rFonts w:ascii="Times New Roman" w:hAnsi="Times New Roman" w:cs="Times New Roman"/>
          <w:sz w:val="24"/>
          <w:szCs w:val="24"/>
        </w:rPr>
      </w:pPr>
      <w:r w:rsidRPr="00BA3AA0">
        <w:rPr>
          <w:rFonts w:ascii="Times New Roman" w:eastAsia="Times New Roman" w:hAnsi="Times New Roman" w:cs="Times New Roman"/>
          <w:b/>
          <w:bCs/>
          <w:sz w:val="24"/>
          <w:szCs w:val="24"/>
        </w:rPr>
        <w:t>Bērniem ir tiesī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bas uz pilnvērtīgu sociālu vidi</w:t>
      </w:r>
    </w:p>
    <w:p w:rsidR="008D0A7C" w:rsidRPr="00514FA4" w:rsidRDefault="008D0A7C" w:rsidP="008D0A7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FA4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>ā</w:t>
      </w:r>
      <w:r w:rsidRPr="00514FA4">
        <w:rPr>
          <w:rFonts w:ascii="Times New Roman" w:hAnsi="Times New Roman" w:cs="Times New Roman"/>
          <w:i/>
          <w:sz w:val="24"/>
          <w:szCs w:val="24"/>
        </w:rPr>
        <w:t>rti</w:t>
      </w:r>
      <w:r>
        <w:rPr>
          <w:rFonts w:ascii="Times New Roman" w:hAnsi="Times New Roman" w:cs="Times New Roman"/>
          <w:i/>
          <w:sz w:val="24"/>
          <w:szCs w:val="24"/>
        </w:rPr>
        <w:t>ņš</w:t>
      </w:r>
      <w:r w:rsidRPr="00514F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4FA4">
        <w:rPr>
          <w:rFonts w:ascii="Times New Roman" w:hAnsi="Times New Roman" w:cs="Times New Roman"/>
          <w:i/>
          <w:sz w:val="24"/>
          <w:szCs w:val="24"/>
        </w:rPr>
        <w:t>Bilinskis</w:t>
      </w:r>
      <w:proofErr w:type="spellEnd"/>
    </w:p>
    <w:p w:rsidR="008D0A7C" w:rsidRPr="00514FA4" w:rsidRDefault="008D0A7C" w:rsidP="008D0A7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FA4">
        <w:rPr>
          <w:rFonts w:ascii="Times New Roman" w:hAnsi="Times New Roman" w:cs="Times New Roman"/>
          <w:i/>
          <w:sz w:val="24"/>
          <w:szCs w:val="24"/>
        </w:rPr>
        <w:t>Rīgas Lietuviešu vidusskolas skolēns</w:t>
      </w:r>
      <w:r>
        <w:rPr>
          <w:rFonts w:ascii="Times New Roman" w:hAnsi="Times New Roman" w:cs="Times New Roman"/>
          <w:i/>
          <w:sz w:val="24"/>
          <w:szCs w:val="24"/>
        </w:rPr>
        <w:t>, Skolēnu padomes priekšsēdētājs</w:t>
      </w:r>
    </w:p>
    <w:p w:rsidR="008D0A7C" w:rsidRPr="00F0580A" w:rsidRDefault="008D0A7C" w:rsidP="008D0A7C">
      <w:pPr>
        <w:jc w:val="both"/>
        <w:rPr>
          <w:rFonts w:ascii="Times New Roman" w:hAnsi="Times New Roman" w:cs="Times New Roman"/>
          <w:sz w:val="24"/>
          <w:szCs w:val="24"/>
        </w:rPr>
      </w:pPr>
      <w:r w:rsidRPr="00F0580A">
        <w:rPr>
          <w:rFonts w:ascii="Times New Roman" w:hAnsi="Times New Roman" w:cs="Times New Roman"/>
          <w:sz w:val="24"/>
          <w:szCs w:val="24"/>
        </w:rPr>
        <w:t>Kā bija mācīties attālināti. Grūtības un atvieglojumi strādājot neklātienē. Attālināto procesu sekas atgriežoties skolā.   Covid-19 kopējā ietekme uz jauniešu socializēšanos.</w:t>
      </w:r>
    </w:p>
    <w:p w:rsidR="008D0A7C" w:rsidRDefault="008D0A7C" w:rsidP="008D0A7C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8D0A7C" w:rsidRPr="00514FA4" w:rsidRDefault="008D0A7C" w:rsidP="008D0A7C">
      <w:pPr>
        <w:spacing w:after="120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514FA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Children have the right to a full social life</w:t>
      </w:r>
    </w:p>
    <w:p w:rsidR="008D0A7C" w:rsidRPr="00514FA4" w:rsidRDefault="008D0A7C" w:rsidP="008D0A7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514FA4">
        <w:rPr>
          <w:rFonts w:ascii="Times New Roman" w:hAnsi="Times New Roman" w:cs="Times New Roman"/>
          <w:i/>
          <w:sz w:val="24"/>
          <w:szCs w:val="24"/>
          <w:lang w:val="en-GB"/>
        </w:rPr>
        <w:t xml:space="preserve">Martins </w:t>
      </w:r>
      <w:proofErr w:type="spellStart"/>
      <w:r w:rsidRPr="00514FA4">
        <w:rPr>
          <w:rFonts w:ascii="Times New Roman" w:hAnsi="Times New Roman" w:cs="Times New Roman"/>
          <w:i/>
          <w:sz w:val="24"/>
          <w:szCs w:val="24"/>
          <w:lang w:val="en-GB"/>
        </w:rPr>
        <w:t>Bilinskis</w:t>
      </w:r>
      <w:proofErr w:type="spellEnd"/>
    </w:p>
    <w:p w:rsidR="008D0A7C" w:rsidRPr="00514FA4" w:rsidRDefault="008D0A7C" w:rsidP="008D0A7C">
      <w:pPr>
        <w:pStyle w:val="HTMLPreformatted"/>
        <w:spacing w:after="120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514FA4">
        <w:rPr>
          <w:rStyle w:val="y2iqfc"/>
          <w:rFonts w:ascii="Times New Roman" w:hAnsi="Times New Roman" w:cs="Times New Roman"/>
          <w:i/>
          <w:sz w:val="24"/>
          <w:szCs w:val="24"/>
          <w:lang w:val="en-GB"/>
        </w:rPr>
        <w:t>Pupil of Riga Lithuanian Secondary School</w:t>
      </w:r>
      <w:r>
        <w:rPr>
          <w:rStyle w:val="y2iqfc"/>
          <w:rFonts w:ascii="Times New Roman" w:hAnsi="Times New Roman" w:cs="Times New Roman"/>
          <w:i/>
          <w:sz w:val="24"/>
          <w:szCs w:val="24"/>
          <w:lang w:val="en-GB"/>
        </w:rPr>
        <w:t xml:space="preserve">, Chairman of the Student </w:t>
      </w:r>
      <w:proofErr w:type="spellStart"/>
      <w:r>
        <w:rPr>
          <w:rStyle w:val="y2iqfc"/>
          <w:rFonts w:ascii="Times New Roman" w:hAnsi="Times New Roman" w:cs="Times New Roman"/>
          <w:i/>
          <w:sz w:val="24"/>
          <w:szCs w:val="24"/>
          <w:lang w:val="en-GB"/>
        </w:rPr>
        <w:t>Councile</w:t>
      </w:r>
      <w:proofErr w:type="spellEnd"/>
    </w:p>
    <w:p w:rsidR="008D0A7C" w:rsidRPr="00514FA4" w:rsidRDefault="008D0A7C" w:rsidP="008D0A7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14FA4">
        <w:rPr>
          <w:rFonts w:ascii="Times New Roman" w:hAnsi="Times New Roman" w:cs="Times New Roman"/>
          <w:sz w:val="24"/>
          <w:szCs w:val="24"/>
          <w:lang w:val="en-GB"/>
        </w:rPr>
        <w:t xml:space="preserve">How was it to learn remotely? Challenges and advantages to working virtually. Distance learning consequences when returning to school. Covid-19 influence on younger </w:t>
      </w:r>
      <w:proofErr w:type="gramStart"/>
      <w:r w:rsidRPr="00514FA4">
        <w:rPr>
          <w:rFonts w:ascii="Times New Roman" w:hAnsi="Times New Roman" w:cs="Times New Roman"/>
          <w:sz w:val="24"/>
          <w:szCs w:val="24"/>
          <w:lang w:val="en-GB"/>
        </w:rPr>
        <w:t>peoples</w:t>
      </w:r>
      <w:proofErr w:type="gramEnd"/>
      <w:r w:rsidRPr="00514FA4">
        <w:rPr>
          <w:rFonts w:ascii="Times New Roman" w:hAnsi="Times New Roman" w:cs="Times New Roman"/>
          <w:sz w:val="24"/>
          <w:szCs w:val="24"/>
          <w:lang w:val="en-GB"/>
        </w:rPr>
        <w:t xml:space="preserve"> socialization.</w:t>
      </w:r>
    </w:p>
    <w:p w:rsidR="008D21C0" w:rsidRDefault="008D21C0">
      <w:bookmarkStart w:id="0" w:name="_GoBack"/>
      <w:bookmarkEnd w:id="0"/>
    </w:p>
    <w:sectPr w:rsidR="008D2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7C"/>
    <w:rsid w:val="008D0A7C"/>
    <w:rsid w:val="008D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499C3-01AE-4BFC-9E8C-58050963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A7C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0A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0A7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D0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1</cp:revision>
  <dcterms:created xsi:type="dcterms:W3CDTF">2022-01-25T15:46:00Z</dcterms:created>
  <dcterms:modified xsi:type="dcterms:W3CDTF">2022-01-25T15:47:00Z</dcterms:modified>
</cp:coreProperties>
</file>