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509A3D64" w14:textId="40BDBBFA" w:rsidR="009B7B44" w:rsidRPr="009B7B44" w:rsidRDefault="00334889" w:rsidP="009B7B44">
            <w:pPr>
              <w:rPr>
                <w:lang w:val="lv-LV"/>
              </w:rPr>
            </w:pPr>
            <w:r>
              <w:rPr>
                <w:lang w:val="en-GB"/>
              </w:rPr>
              <w:t xml:space="preserve">                 </w:t>
            </w:r>
            <w:r w:rsidR="009B7B44" w:rsidRPr="009B7B44">
              <w:rPr>
                <w:noProof/>
                <w:lang w:val="lv-LV"/>
              </w:rPr>
              <w:drawing>
                <wp:inline distT="0" distB="0" distL="0" distR="0" wp14:anchorId="3062927B" wp14:editId="1D6525BF">
                  <wp:extent cx="2657475" cy="1604358"/>
                  <wp:effectExtent l="0" t="0" r="0" b="0"/>
                  <wp:docPr id="1718952634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62" cy="162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E835D" w14:textId="483214D2" w:rsidR="008C3C98" w:rsidRPr="0071687A" w:rsidRDefault="008C3C98" w:rsidP="002409E7">
            <w:pPr>
              <w:rPr>
                <w:lang w:val="en-GB"/>
              </w:rPr>
            </w:pPr>
          </w:p>
        </w:tc>
        <w:tc>
          <w:tcPr>
            <w:tcW w:w="5168" w:type="dxa"/>
          </w:tcPr>
          <w:p w14:paraId="5F5F70EB" w14:textId="112901AB" w:rsidR="00A37998" w:rsidRPr="005C3E21" w:rsidRDefault="009E783B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  <w:r w:rsidRPr="009E783B">
              <w:rPr>
                <w:b/>
                <w:color w:val="002060"/>
                <w:sz w:val="28"/>
                <w:szCs w:val="28"/>
                <w:lang w:val="en-GB"/>
              </w:rPr>
              <w:t>Research Diversity in Action</w:t>
            </w:r>
          </w:p>
          <w:p w14:paraId="2481E414" w14:textId="77777777" w:rsidR="009E783B" w:rsidRDefault="009E783B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29F823C9" w14:textId="77777777" w:rsidR="00E35D5E" w:rsidRDefault="00E35D5E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6D56AFF3" w14:textId="7117C736" w:rsidR="00851854" w:rsidRDefault="00E35D5E" w:rsidP="00851854">
            <w:pPr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 w:rsidRPr="00E35D5E">
              <w:rPr>
                <w:b/>
                <w:color w:val="002060"/>
                <w:sz w:val="28"/>
                <w:szCs w:val="28"/>
                <w:lang w:val="en-GB"/>
              </w:rPr>
              <w:t>Pētījumu</w:t>
            </w:r>
            <w:proofErr w:type="spellEnd"/>
            <w:r w:rsidRPr="00E35D5E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35D5E">
              <w:rPr>
                <w:b/>
                <w:color w:val="002060"/>
                <w:sz w:val="28"/>
                <w:szCs w:val="28"/>
                <w:lang w:val="en-GB"/>
              </w:rPr>
              <w:t>daudzveidība</w:t>
            </w:r>
            <w:proofErr w:type="spellEnd"/>
            <w:r w:rsidRPr="00E35D5E"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35D5E">
              <w:rPr>
                <w:b/>
                <w:color w:val="002060"/>
                <w:sz w:val="28"/>
                <w:szCs w:val="28"/>
                <w:lang w:val="en-GB"/>
              </w:rPr>
              <w:t>praksē</w:t>
            </w:r>
            <w:proofErr w:type="spellEnd"/>
          </w:p>
          <w:p w14:paraId="1C7F9D1B" w14:textId="77777777" w:rsidR="00E35D5E" w:rsidRPr="005C3E21" w:rsidRDefault="00E35D5E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5325DF5A" w:rsidR="000949D5" w:rsidRDefault="00C05AB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Thursday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FC3F62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30 </w:t>
            </w:r>
            <w:r w:rsidR="00FC3F6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January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202</w:t>
            </w:r>
            <w:r w:rsidR="00A6202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</w:p>
          <w:p w14:paraId="7AE7320D" w14:textId="43144B3A" w:rsidR="00400AB0" w:rsidRPr="00400AB0" w:rsidRDefault="00FC3F6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MSTeams</w:t>
            </w:r>
            <w:proofErr w:type="spellEnd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2F818CB8" w:rsidR="0066094D" w:rsidRPr="005C3E21" w:rsidRDefault="008523AD" w:rsidP="00204C42">
      <w:pPr>
        <w:spacing w:before="600"/>
        <w:jc w:val="center"/>
        <w:rPr>
          <w:b/>
          <w:color w:val="002060"/>
          <w:szCs w:val="44"/>
          <w:lang w:val="en-GB"/>
        </w:rPr>
      </w:pPr>
      <w:r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68399757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r w:rsidR="009848E1">
              <w:rPr>
                <w:b/>
                <w:lang w:val="en-GB"/>
              </w:rPr>
              <w:t xml:space="preserve">Gunta </w:t>
            </w:r>
            <w:proofErr w:type="spellStart"/>
            <w:r w:rsidR="009848E1">
              <w:rPr>
                <w:b/>
                <w:lang w:val="en-GB"/>
              </w:rPr>
              <w:t>Roziņa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5803B00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21C310DF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</w:t>
            </w:r>
            <w:r w:rsidR="009848E1">
              <w:rPr>
                <w:b/>
                <w:i/>
                <w:lang w:val="en-GB"/>
              </w:rPr>
              <w:t xml:space="preserve">Gunta </w:t>
            </w:r>
            <w:proofErr w:type="spellStart"/>
            <w:r w:rsidR="009848E1">
              <w:rPr>
                <w:b/>
                <w:i/>
                <w:lang w:val="en-GB"/>
              </w:rPr>
              <w:t>Roziņa</w:t>
            </w:r>
            <w:proofErr w:type="spellEnd"/>
          </w:p>
          <w:p w14:paraId="2552BBE8" w14:textId="1C15D5AE" w:rsidR="00945AC3" w:rsidRPr="0071687A" w:rsidRDefault="009848E1" w:rsidP="00C816C6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="00945AC3" w:rsidRPr="0071687A">
              <w:rPr>
                <w:i/>
                <w:lang w:val="en-GB"/>
              </w:rPr>
              <w:t xml:space="preserve">, University </w:t>
            </w:r>
            <w:r w:rsidR="00C816C6" w:rsidRPr="0071687A">
              <w:rPr>
                <w:i/>
                <w:lang w:val="en-GB"/>
              </w:rPr>
              <w:br/>
            </w:r>
            <w:r w:rsidR="00945AC3"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A2B6" w14:textId="77777777" w:rsidR="00945AC3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</w:t>
            </w:r>
          </w:p>
          <w:p w14:paraId="6F85E198" w14:textId="1489D00E" w:rsidR="009848E1" w:rsidRPr="0071687A" w:rsidRDefault="009848E1" w:rsidP="00533C85">
            <w:pPr>
              <w:jc w:val="both"/>
              <w:rPr>
                <w:b/>
                <w:lang w:val="en-GB"/>
              </w:rPr>
            </w:pP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3092D4C4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5–10.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7E75" w14:textId="77777777" w:rsidR="009848E1" w:rsidRPr="009848E1" w:rsidRDefault="009848E1" w:rsidP="009848E1">
            <w:pPr>
              <w:rPr>
                <w:b/>
                <w:i/>
                <w:lang w:val="es-ES"/>
              </w:rPr>
            </w:pPr>
            <w:r w:rsidRPr="009848E1">
              <w:rPr>
                <w:b/>
                <w:i/>
                <w:lang w:val="es-ES"/>
              </w:rPr>
              <w:t xml:space="preserve">Prof. Indra </w:t>
            </w:r>
            <w:proofErr w:type="spellStart"/>
            <w:r w:rsidRPr="009848E1">
              <w:rPr>
                <w:b/>
                <w:i/>
                <w:lang w:val="es-ES"/>
              </w:rPr>
              <w:t>Karapetjana</w:t>
            </w:r>
            <w:proofErr w:type="spellEnd"/>
          </w:p>
          <w:p w14:paraId="5F73868F" w14:textId="5EBDCE64" w:rsidR="009848E1" w:rsidRPr="009848E1" w:rsidRDefault="009848E1" w:rsidP="009848E1">
            <w:pPr>
              <w:rPr>
                <w:b/>
                <w:i/>
                <w:lang w:val="es-ES"/>
              </w:rPr>
            </w:pPr>
            <w:r w:rsidRPr="009848E1">
              <w:rPr>
                <w:b/>
                <w:i/>
                <w:lang w:val="es-ES"/>
              </w:rPr>
              <w:t xml:space="preserve">Prof. </w:t>
            </w:r>
            <w:proofErr w:type="spellStart"/>
            <w:r w:rsidRPr="009848E1">
              <w:rPr>
                <w:b/>
                <w:i/>
                <w:lang w:val="es-ES"/>
              </w:rPr>
              <w:t>Gunta</w:t>
            </w:r>
            <w:proofErr w:type="spellEnd"/>
            <w:r w:rsidRPr="009848E1">
              <w:rPr>
                <w:b/>
                <w:i/>
                <w:lang w:val="es-ES"/>
              </w:rPr>
              <w:t xml:space="preserve"> </w:t>
            </w:r>
            <w:proofErr w:type="spellStart"/>
            <w:r w:rsidRPr="009848E1">
              <w:rPr>
                <w:b/>
                <w:i/>
                <w:lang w:val="es-ES"/>
              </w:rPr>
              <w:t>Roziņa</w:t>
            </w:r>
            <w:proofErr w:type="spellEnd"/>
          </w:p>
          <w:p w14:paraId="3823ECCC" w14:textId="6DFDF796" w:rsidR="00945AC3" w:rsidRPr="0071687A" w:rsidRDefault="009848E1" w:rsidP="009848E1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77BDFAB0" w:rsidR="00945AC3" w:rsidRPr="0071687A" w:rsidRDefault="009848E1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  <w:proofErr w:type="spellStart"/>
            <w:r w:rsidRPr="009848E1">
              <w:rPr>
                <w:lang w:val="en-GB"/>
              </w:rPr>
              <w:t>Nordplus</w:t>
            </w:r>
            <w:proofErr w:type="spellEnd"/>
            <w:r w:rsidRPr="009848E1">
              <w:rPr>
                <w:lang w:val="en-GB"/>
              </w:rPr>
              <w:t xml:space="preserve"> project </w:t>
            </w:r>
            <w:r w:rsidRPr="009848E1">
              <w:rPr>
                <w:i/>
                <w:iCs/>
                <w:lang w:val="en-GB"/>
              </w:rPr>
              <w:t>Teacher Research Literacy: Comparative Trajectories in the Nordic-Baltic Region</w:t>
            </w:r>
            <w:r>
              <w:rPr>
                <w:i/>
                <w:iCs/>
                <w:lang w:val="en-GB"/>
              </w:rPr>
              <w:t xml:space="preserve"> </w:t>
            </w:r>
            <w:r w:rsidRPr="009848E1">
              <w:rPr>
                <w:lang w:val="en-GB"/>
              </w:rPr>
              <w:t>NPHz’023/10004</w:t>
            </w: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4AD74F3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14F3" w14:textId="77777777" w:rsidR="009848E1" w:rsidRDefault="009848E1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Gunta </w:t>
            </w:r>
            <w:proofErr w:type="spellStart"/>
            <w:r>
              <w:rPr>
                <w:b/>
                <w:i/>
                <w:lang w:val="en-GB"/>
              </w:rPr>
              <w:t>Roziņa</w:t>
            </w:r>
            <w:proofErr w:type="spellEnd"/>
          </w:p>
          <w:p w14:paraId="4B86C580" w14:textId="6874ACE4" w:rsidR="009848E1" w:rsidRPr="0071687A" w:rsidRDefault="009848E1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Indra </w:t>
            </w:r>
            <w:proofErr w:type="spellStart"/>
            <w:r>
              <w:rPr>
                <w:b/>
                <w:i/>
                <w:lang w:val="en-GB"/>
              </w:rPr>
              <w:t>Karapetjana</w:t>
            </w:r>
            <w:proofErr w:type="spellEnd"/>
          </w:p>
          <w:p w14:paraId="5069C7BF" w14:textId="5B009800" w:rsidR="00945AC3" w:rsidRPr="0071687A" w:rsidRDefault="009848E1" w:rsidP="009848E1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6FFBA01B" w:rsidR="00945AC3" w:rsidRPr="009848E1" w:rsidRDefault="009848E1" w:rsidP="00897C97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9848E1">
              <w:rPr>
                <w:bCs/>
                <w:lang w:val="en-GB"/>
              </w:rPr>
              <w:t xml:space="preserve">Erasmus+ KA2 </w:t>
            </w:r>
            <w:r>
              <w:rPr>
                <w:bCs/>
                <w:lang w:val="en-GB"/>
              </w:rPr>
              <w:t>project</w:t>
            </w:r>
            <w:r w:rsidRPr="009848E1">
              <w:rPr>
                <w:bCs/>
                <w:lang w:val="en-GB"/>
              </w:rPr>
              <w:t xml:space="preserve"> </w:t>
            </w:r>
            <w:r w:rsidRPr="009848E1">
              <w:rPr>
                <w:bCs/>
                <w:i/>
                <w:iCs/>
                <w:lang w:val="en-GB"/>
              </w:rPr>
              <w:t>Mitigate the Impact of Fourth Industrial Revolution on Indian Society: Education Reform for Future and In-service School Teachers</w:t>
            </w:r>
            <w:r w:rsidRPr="009848E1">
              <w:rPr>
                <w:bCs/>
                <w:lang w:val="en-GB"/>
              </w:rPr>
              <w:t xml:space="preserve"> (EDUREFORM) 609699-EPP-1-2019-1-INEPPKA2-CBHE-JP</w:t>
            </w: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5096185B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5–1</w:t>
            </w:r>
            <w:r w:rsidR="009848E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0B71" w14:textId="255FAA2F" w:rsidR="009848E1" w:rsidRPr="009848E1" w:rsidRDefault="009848E1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</w:t>
            </w:r>
            <w:r w:rsidRPr="009848E1">
              <w:rPr>
                <w:b/>
                <w:i/>
                <w:lang w:val="en-GB"/>
              </w:rPr>
              <w:t xml:space="preserve">Andrejs </w:t>
            </w:r>
            <w:proofErr w:type="spellStart"/>
            <w:r w:rsidRPr="009848E1">
              <w:rPr>
                <w:b/>
                <w:i/>
                <w:lang w:val="en-GB"/>
              </w:rPr>
              <w:t>Veisbergs</w:t>
            </w:r>
            <w:proofErr w:type="spellEnd"/>
          </w:p>
          <w:p w14:paraId="40D41D27" w14:textId="033C8E14" w:rsidR="009848E1" w:rsidRPr="0071687A" w:rsidRDefault="009848E1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</w:t>
            </w:r>
            <w:r w:rsidRPr="009848E1">
              <w:rPr>
                <w:b/>
                <w:i/>
                <w:lang w:val="en-GB"/>
              </w:rPr>
              <w:t xml:space="preserve">Indra </w:t>
            </w:r>
            <w:proofErr w:type="spellStart"/>
            <w:r w:rsidRPr="009848E1">
              <w:rPr>
                <w:b/>
                <w:i/>
                <w:lang w:val="en-GB"/>
              </w:rPr>
              <w:t>Karapetjana</w:t>
            </w:r>
            <w:proofErr w:type="spellEnd"/>
          </w:p>
          <w:p w14:paraId="6132B7F7" w14:textId="246F4340" w:rsidR="00945AC3" w:rsidRPr="0071687A" w:rsidRDefault="009848E1" w:rsidP="009848E1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21E34052" w:rsidR="00574335" w:rsidRPr="009848E1" w:rsidRDefault="00FC3F62" w:rsidP="00897C97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9E783B">
              <w:rPr>
                <w:bCs/>
                <w:lang w:val="en-GB"/>
              </w:rPr>
              <w:t>State Research Programme p</w:t>
            </w:r>
            <w:r w:rsidR="009848E1" w:rsidRPr="009E783B">
              <w:rPr>
                <w:bCs/>
                <w:lang w:val="en-GB"/>
              </w:rPr>
              <w:t>roject</w:t>
            </w:r>
            <w:r w:rsidR="009848E1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="009848E1" w:rsidRPr="009848E1">
              <w:rPr>
                <w:bCs/>
                <w:i/>
                <w:iCs/>
                <w:lang w:val="en-GB"/>
              </w:rPr>
              <w:t>Latviešu</w:t>
            </w:r>
            <w:proofErr w:type="spellEnd"/>
            <w:r w:rsidR="009848E1" w:rsidRPr="009848E1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="009848E1" w:rsidRPr="009848E1">
              <w:rPr>
                <w:bCs/>
                <w:i/>
                <w:iCs/>
                <w:lang w:val="en-GB"/>
              </w:rPr>
              <w:t>valodas</w:t>
            </w:r>
            <w:proofErr w:type="spellEnd"/>
            <w:r w:rsidR="009848E1" w:rsidRPr="009848E1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="009848E1" w:rsidRPr="009848E1">
              <w:rPr>
                <w:bCs/>
                <w:i/>
                <w:iCs/>
                <w:lang w:val="en-GB"/>
              </w:rPr>
              <w:t>daudzveidība</w:t>
            </w:r>
            <w:proofErr w:type="spellEnd"/>
            <w:r w:rsidR="009848E1" w:rsidRPr="009848E1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="009848E1" w:rsidRPr="009848E1">
              <w:rPr>
                <w:bCs/>
                <w:i/>
                <w:iCs/>
                <w:lang w:val="en-GB"/>
              </w:rPr>
              <w:t>laikā</w:t>
            </w:r>
            <w:proofErr w:type="spellEnd"/>
            <w:r w:rsidR="009848E1" w:rsidRPr="009848E1">
              <w:rPr>
                <w:bCs/>
                <w:i/>
                <w:iCs/>
                <w:lang w:val="en-GB"/>
              </w:rPr>
              <w:t xml:space="preserve"> un </w:t>
            </w:r>
            <w:proofErr w:type="spellStart"/>
            <w:r w:rsidR="009848E1" w:rsidRPr="009848E1">
              <w:rPr>
                <w:bCs/>
                <w:i/>
                <w:iCs/>
                <w:lang w:val="en-GB"/>
              </w:rPr>
              <w:t>telpā</w:t>
            </w:r>
            <w:proofErr w:type="spellEnd"/>
            <w:r w:rsidR="00D9648D">
              <w:rPr>
                <w:bCs/>
                <w:i/>
                <w:iCs/>
                <w:lang w:val="en-GB"/>
              </w:rPr>
              <w:t xml:space="preserve">/ </w:t>
            </w:r>
            <w:r w:rsidR="00D9648D" w:rsidRPr="00D9648D">
              <w:rPr>
                <w:bCs/>
                <w:i/>
                <w:iCs/>
                <w:lang w:val="en-GB"/>
              </w:rPr>
              <w:t xml:space="preserve">Diversity of Latvian Language in Time and Space </w:t>
            </w:r>
            <w:r w:rsidR="009848E1" w:rsidRPr="009848E1">
              <w:rPr>
                <w:bCs/>
                <w:lang w:val="en-GB"/>
              </w:rPr>
              <w:t xml:space="preserve">Nr. VPP-LETONIKA-2021/4-0003  </w:t>
            </w:r>
          </w:p>
        </w:tc>
      </w:tr>
      <w:tr w:rsidR="009E783B" w:rsidRPr="0071687A" w14:paraId="5DDE3ED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0BEC" w14:textId="1AF7402C" w:rsidR="009E783B" w:rsidRPr="0071687A" w:rsidRDefault="009E783B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0365" w14:textId="77777777" w:rsidR="009E783B" w:rsidRPr="009848E1" w:rsidRDefault="009E783B" w:rsidP="009E783B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</w:t>
            </w:r>
            <w:r w:rsidRPr="009848E1">
              <w:rPr>
                <w:b/>
                <w:i/>
                <w:lang w:val="en-GB"/>
              </w:rPr>
              <w:t xml:space="preserve">Andrejs </w:t>
            </w:r>
            <w:proofErr w:type="spellStart"/>
            <w:r w:rsidRPr="009848E1">
              <w:rPr>
                <w:b/>
                <w:i/>
                <w:lang w:val="en-GB"/>
              </w:rPr>
              <w:t>Veisbergs</w:t>
            </w:r>
            <w:proofErr w:type="spellEnd"/>
          </w:p>
          <w:p w14:paraId="17532258" w14:textId="0DFA1D2F" w:rsidR="009E783B" w:rsidRDefault="009E783B" w:rsidP="009E783B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59FD" w14:textId="0710F8D2" w:rsidR="009E783B" w:rsidRPr="00FC3F62" w:rsidRDefault="009E783B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r w:rsidRPr="009E783B">
              <w:rPr>
                <w:bCs/>
                <w:i/>
                <w:iCs/>
                <w:lang w:val="en-GB"/>
              </w:rPr>
              <w:t xml:space="preserve">COST CA22126 - European Network </w:t>
            </w:r>
            <w:proofErr w:type="gramStart"/>
            <w:r w:rsidRPr="009E783B">
              <w:rPr>
                <w:bCs/>
                <w:i/>
                <w:iCs/>
                <w:lang w:val="en-GB"/>
              </w:rPr>
              <w:t>On</w:t>
            </w:r>
            <w:proofErr w:type="gramEnd"/>
            <w:r w:rsidRPr="009E783B">
              <w:rPr>
                <w:bCs/>
                <w:i/>
                <w:iCs/>
                <w:lang w:val="en-GB"/>
              </w:rPr>
              <w:t xml:space="preserve"> Lexical Innovation (ENEOLI)) 06/10/2023- 05/10/2027</w:t>
            </w:r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4B6F7E16" w:rsidR="00574335" w:rsidRPr="0071687A" w:rsidRDefault="009E783B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0BF4" w14:textId="77777777" w:rsidR="00D9648D" w:rsidRDefault="00D9648D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Assoc. p</w:t>
            </w:r>
            <w:r w:rsidR="009848E1">
              <w:rPr>
                <w:b/>
                <w:i/>
                <w:lang w:val="en-GB"/>
              </w:rPr>
              <w:t xml:space="preserve">rof. </w:t>
            </w:r>
            <w:r w:rsidRPr="00D9648D">
              <w:rPr>
                <w:b/>
                <w:i/>
                <w:lang w:val="en-GB"/>
              </w:rPr>
              <w:t xml:space="preserve">Vita </w:t>
            </w:r>
            <w:proofErr w:type="spellStart"/>
            <w:r w:rsidRPr="00D9648D">
              <w:rPr>
                <w:b/>
                <w:i/>
                <w:lang w:val="en-GB"/>
              </w:rPr>
              <w:t>Kalnbērziņa</w:t>
            </w:r>
            <w:proofErr w:type="spellEnd"/>
            <w:r w:rsidRPr="00D9648D">
              <w:rPr>
                <w:b/>
                <w:i/>
                <w:lang w:val="en-GB"/>
              </w:rPr>
              <w:t xml:space="preserve"> </w:t>
            </w:r>
          </w:p>
          <w:p w14:paraId="5B73BF2C" w14:textId="094B838F" w:rsidR="009848E1" w:rsidRDefault="00D9648D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lastRenderedPageBreak/>
              <w:t xml:space="preserve">Assoc. prof. </w:t>
            </w:r>
            <w:proofErr w:type="spellStart"/>
            <w:r w:rsidRPr="00D9648D">
              <w:rPr>
                <w:b/>
                <w:i/>
                <w:lang w:val="en-GB"/>
              </w:rPr>
              <w:t>Zigrīda</w:t>
            </w:r>
            <w:proofErr w:type="spellEnd"/>
            <w:r w:rsidRPr="00D9648D">
              <w:rPr>
                <w:b/>
                <w:i/>
                <w:lang w:val="en-GB"/>
              </w:rPr>
              <w:t xml:space="preserve"> </w:t>
            </w:r>
            <w:proofErr w:type="spellStart"/>
            <w:r w:rsidRPr="00D9648D">
              <w:rPr>
                <w:b/>
                <w:i/>
                <w:lang w:val="en-GB"/>
              </w:rPr>
              <w:t>Vinčela</w:t>
            </w:r>
            <w:proofErr w:type="spellEnd"/>
          </w:p>
          <w:p w14:paraId="5069FF45" w14:textId="0A601195" w:rsidR="00D9648D" w:rsidRPr="00216233" w:rsidRDefault="00D9648D" w:rsidP="009848E1">
            <w:pPr>
              <w:rPr>
                <w:b/>
                <w:i/>
                <w:lang w:val="en-US"/>
              </w:rPr>
            </w:pPr>
            <w:r w:rsidRPr="00216233">
              <w:rPr>
                <w:b/>
                <w:i/>
                <w:lang w:val="en-US"/>
              </w:rPr>
              <w:t>Asst.</w:t>
            </w:r>
            <w:r w:rsidR="009E783B">
              <w:rPr>
                <w:b/>
                <w:i/>
                <w:lang w:val="en-US"/>
              </w:rPr>
              <w:t xml:space="preserve"> </w:t>
            </w:r>
            <w:r w:rsidRPr="00216233">
              <w:rPr>
                <w:b/>
                <w:i/>
                <w:lang w:val="en-US"/>
              </w:rPr>
              <w:t>prof. Antra Leine</w:t>
            </w:r>
          </w:p>
          <w:p w14:paraId="7D18212A" w14:textId="0279DB6C" w:rsidR="00574335" w:rsidRPr="0071687A" w:rsidRDefault="009848E1" w:rsidP="009848E1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2627486E" w:rsidR="00574335" w:rsidRPr="00216233" w:rsidRDefault="00216233" w:rsidP="00216233">
            <w:pPr>
              <w:widowControl w:val="0"/>
              <w:spacing w:line="240" w:lineRule="auto"/>
              <w:rPr>
                <w:bCs/>
                <w:i/>
                <w:iCs/>
                <w:lang w:val="en-US"/>
              </w:rPr>
            </w:pPr>
            <w:r w:rsidRPr="00216233">
              <w:rPr>
                <w:bCs/>
                <w:lang w:val="en-US"/>
              </w:rPr>
              <w:lastRenderedPageBreak/>
              <w:t>Project</w:t>
            </w:r>
            <w:r w:rsidRPr="00216233">
              <w:rPr>
                <w:bCs/>
                <w:i/>
                <w:iCs/>
                <w:lang w:val="en-US"/>
              </w:rPr>
              <w:t xml:space="preserve"> Latvian Diaspora Identity Transformation: Text, Language, Digital Environment </w:t>
            </w:r>
            <w:r w:rsidRPr="00216233">
              <w:rPr>
                <w:bCs/>
                <w:lang w:val="en-US"/>
              </w:rPr>
              <w:t>LU-BA-PA-2024/1-0019 The project is a part of:</w:t>
            </w:r>
            <w:r>
              <w:rPr>
                <w:bCs/>
                <w:lang w:val="en-US"/>
              </w:rPr>
              <w:t xml:space="preserve"> Proj</w:t>
            </w:r>
            <w:r w:rsidRPr="00216233">
              <w:rPr>
                <w:bCs/>
                <w:lang w:val="en-US"/>
              </w:rPr>
              <w:t xml:space="preserve">ect No 5.2.1.1.i.0/2/24/I/CFLA/007 "Internal and External </w:t>
            </w:r>
            <w:r w:rsidRPr="00216233">
              <w:rPr>
                <w:bCs/>
                <w:lang w:val="en-US"/>
              </w:rPr>
              <w:lastRenderedPageBreak/>
              <w:t xml:space="preserve">Consolidation of the University of Latvia" </w:t>
            </w: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2A928467" w:rsidR="00574335" w:rsidRPr="0071687A" w:rsidRDefault="009E783B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10.55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4B3D" w14:textId="77777777" w:rsidR="00216233" w:rsidRDefault="00216233" w:rsidP="0021623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Assoc. prof. </w:t>
            </w:r>
            <w:r w:rsidRPr="00216233">
              <w:rPr>
                <w:b/>
                <w:i/>
                <w:lang w:val="en-GB"/>
              </w:rPr>
              <w:t xml:space="preserve">Jana Kuzmina </w:t>
            </w:r>
          </w:p>
          <w:p w14:paraId="4D9A7547" w14:textId="77777777" w:rsidR="00216233" w:rsidRDefault="00216233" w:rsidP="0021623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Assoc. prof. </w:t>
            </w:r>
            <w:r w:rsidRPr="00216233">
              <w:rPr>
                <w:b/>
                <w:i/>
                <w:lang w:val="en-GB"/>
              </w:rPr>
              <w:t xml:space="preserve">Vita </w:t>
            </w:r>
            <w:proofErr w:type="spellStart"/>
            <w:r w:rsidRPr="00216233">
              <w:rPr>
                <w:b/>
                <w:i/>
                <w:lang w:val="en-GB"/>
              </w:rPr>
              <w:t>Kalnbērziņa</w:t>
            </w:r>
            <w:proofErr w:type="spellEnd"/>
            <w:r w:rsidRPr="00216233">
              <w:rPr>
                <w:b/>
                <w:i/>
                <w:lang w:val="en-GB"/>
              </w:rPr>
              <w:t xml:space="preserve"> </w:t>
            </w:r>
          </w:p>
          <w:p w14:paraId="0836E996" w14:textId="3992042D" w:rsidR="00216233" w:rsidRPr="00216233" w:rsidRDefault="00216233" w:rsidP="0021623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Assoc. prof. </w:t>
            </w:r>
            <w:proofErr w:type="spellStart"/>
            <w:r w:rsidRPr="00216233">
              <w:rPr>
                <w:b/>
                <w:i/>
                <w:lang w:val="en-GB"/>
              </w:rPr>
              <w:t>Zigrīda</w:t>
            </w:r>
            <w:proofErr w:type="spellEnd"/>
            <w:r w:rsidRPr="00216233">
              <w:rPr>
                <w:b/>
                <w:i/>
                <w:lang w:val="en-GB"/>
              </w:rPr>
              <w:t xml:space="preserve"> </w:t>
            </w:r>
            <w:proofErr w:type="spellStart"/>
            <w:r w:rsidRPr="00216233">
              <w:rPr>
                <w:b/>
                <w:i/>
                <w:lang w:val="en-GB"/>
              </w:rPr>
              <w:t>Vinčela</w:t>
            </w:r>
            <w:proofErr w:type="spellEnd"/>
          </w:p>
          <w:p w14:paraId="022F0023" w14:textId="62419E3A" w:rsidR="00216233" w:rsidRDefault="00216233" w:rsidP="00216233">
            <w:pPr>
              <w:rPr>
                <w:b/>
                <w:i/>
                <w:lang w:val="en-GB"/>
              </w:rPr>
            </w:pPr>
            <w:r w:rsidRPr="00216233">
              <w:rPr>
                <w:b/>
                <w:i/>
                <w:lang w:val="en-US"/>
              </w:rPr>
              <w:t>Asst.</w:t>
            </w:r>
            <w:r w:rsidR="009E783B">
              <w:rPr>
                <w:b/>
                <w:i/>
                <w:lang w:val="en-US"/>
              </w:rPr>
              <w:t xml:space="preserve"> </w:t>
            </w:r>
            <w:r w:rsidRPr="00216233">
              <w:rPr>
                <w:b/>
                <w:i/>
                <w:lang w:val="en-US"/>
              </w:rPr>
              <w:t xml:space="preserve">prof. </w:t>
            </w:r>
            <w:r w:rsidRPr="00216233">
              <w:rPr>
                <w:b/>
                <w:i/>
                <w:lang w:val="en-GB"/>
              </w:rPr>
              <w:t xml:space="preserve">Laura </w:t>
            </w:r>
            <w:proofErr w:type="spellStart"/>
            <w:r w:rsidRPr="00216233">
              <w:rPr>
                <w:b/>
                <w:i/>
                <w:lang w:val="en-GB"/>
              </w:rPr>
              <w:t>Karpinska</w:t>
            </w:r>
            <w:proofErr w:type="spellEnd"/>
          </w:p>
          <w:p w14:paraId="17E368F2" w14:textId="68177B13" w:rsidR="009848E1" w:rsidRPr="0071687A" w:rsidRDefault="00216233" w:rsidP="0021623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Lect.</w:t>
            </w:r>
            <w:r w:rsidRPr="00216233">
              <w:rPr>
                <w:b/>
                <w:i/>
                <w:lang w:val="en-GB"/>
              </w:rPr>
              <w:t xml:space="preserve"> Margarita Spirida</w:t>
            </w:r>
          </w:p>
          <w:p w14:paraId="0F7B697E" w14:textId="0A3DD3ED" w:rsidR="00574335" w:rsidRPr="0071687A" w:rsidRDefault="009848E1" w:rsidP="009848E1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6DFA037" w:rsidR="00574335" w:rsidRPr="0071687A" w:rsidRDefault="00533C8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bCs/>
                <w:lang w:val="en-GB"/>
              </w:rPr>
              <w:t xml:space="preserve">Project </w:t>
            </w:r>
            <w:r w:rsidR="00141A67" w:rsidRPr="00533C85">
              <w:rPr>
                <w:bCs/>
                <w:i/>
                <w:iCs/>
                <w:lang w:val="en-GB"/>
              </w:rPr>
              <w:t>Language Technology Initiative</w:t>
            </w:r>
            <w:r w:rsidR="00141A67" w:rsidRPr="00533C85">
              <w:rPr>
                <w:bCs/>
                <w:lang w:val="en-GB"/>
              </w:rPr>
              <w:t xml:space="preserve"> 2.3.1.1.i./0/1/22/I/CFLA/002 LU </w:t>
            </w:r>
            <w:proofErr w:type="spellStart"/>
            <w:r w:rsidR="00141A67" w:rsidRPr="00533C85">
              <w:rPr>
                <w:bCs/>
                <w:lang w:val="en-GB"/>
              </w:rPr>
              <w:t>reģ</w:t>
            </w:r>
            <w:proofErr w:type="spellEnd"/>
            <w:r w:rsidR="00141A67" w:rsidRPr="00533C85">
              <w:rPr>
                <w:bCs/>
                <w:lang w:val="en-GB"/>
              </w:rPr>
              <w:t>. Nr. ESS2023/453 https://www.vti.lu.lv/</w:t>
            </w:r>
          </w:p>
        </w:tc>
      </w:tr>
      <w:tr w:rsidR="009E783B" w:rsidRPr="0071687A" w14:paraId="022BBB74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436F" w14:textId="52EDD8E9" w:rsidR="009E783B" w:rsidRPr="0071687A" w:rsidRDefault="00533C8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399" w14:textId="6C400E64" w:rsidR="009E783B" w:rsidRDefault="009E783B" w:rsidP="009E783B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Assoc. prof. Monta </w:t>
            </w:r>
            <w:proofErr w:type="spellStart"/>
            <w:r>
              <w:rPr>
                <w:b/>
                <w:i/>
                <w:lang w:val="en-GB"/>
              </w:rPr>
              <w:t>Farneste</w:t>
            </w:r>
            <w:proofErr w:type="spellEnd"/>
            <w:r w:rsidRPr="00216233">
              <w:rPr>
                <w:b/>
                <w:i/>
                <w:lang w:val="en-GB"/>
              </w:rPr>
              <w:t xml:space="preserve"> </w:t>
            </w:r>
          </w:p>
          <w:p w14:paraId="7BE7E49E" w14:textId="0F7BE39B" w:rsidR="009E783B" w:rsidRDefault="004145CB" w:rsidP="009848E1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5CD" w14:textId="298BB5EA" w:rsidR="009E783B" w:rsidRPr="009E783B" w:rsidRDefault="00533C85" w:rsidP="00897C97">
            <w:pPr>
              <w:widowControl w:val="0"/>
              <w:spacing w:line="24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UL Academic Development project</w:t>
            </w:r>
            <w:r w:rsidR="009E783B" w:rsidRPr="009E783B">
              <w:rPr>
                <w:bCs/>
                <w:lang w:val="en-GB"/>
              </w:rPr>
              <w:t xml:space="preserve"> </w:t>
            </w:r>
            <w:r w:rsidR="009E783B" w:rsidRPr="00533C85">
              <w:rPr>
                <w:bCs/>
                <w:i/>
                <w:iCs/>
                <w:lang w:val="en-GB"/>
              </w:rPr>
              <w:t>Baltic Journal of English Language, Literature and Culture</w:t>
            </w:r>
            <w:r w:rsidR="009E783B" w:rsidRPr="009E783B">
              <w:rPr>
                <w:bCs/>
                <w:lang w:val="en-GB"/>
              </w:rPr>
              <w:t xml:space="preserve"> </w:t>
            </w:r>
          </w:p>
        </w:tc>
      </w:tr>
      <w:tr w:rsidR="00533C85" w:rsidRPr="0071687A" w14:paraId="5E8028A4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942E" w14:textId="19C3DB87" w:rsidR="00533C85" w:rsidRPr="0071687A" w:rsidRDefault="00533C85" w:rsidP="0053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68CF" w14:textId="77777777" w:rsidR="00533C85" w:rsidRDefault="00533C85" w:rsidP="00533C85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Gunta </w:t>
            </w:r>
            <w:proofErr w:type="spellStart"/>
            <w:r>
              <w:rPr>
                <w:b/>
                <w:i/>
                <w:lang w:val="en-GB"/>
              </w:rPr>
              <w:t>Ločmele</w:t>
            </w:r>
            <w:proofErr w:type="spellEnd"/>
          </w:p>
          <w:p w14:paraId="5C709248" w14:textId="77777777" w:rsidR="00533C85" w:rsidRPr="00216233" w:rsidRDefault="00533C85" w:rsidP="00533C85">
            <w:pPr>
              <w:rPr>
                <w:b/>
                <w:i/>
                <w:lang w:val="lv-LV"/>
              </w:rPr>
            </w:pPr>
            <w:proofErr w:type="spellStart"/>
            <w:r>
              <w:rPr>
                <w:b/>
                <w:i/>
                <w:lang w:val="lv-LV"/>
              </w:rPr>
              <w:t>Lect</w:t>
            </w:r>
            <w:proofErr w:type="spellEnd"/>
            <w:r>
              <w:rPr>
                <w:b/>
                <w:i/>
                <w:lang w:val="lv-LV"/>
              </w:rPr>
              <w:t>. Svetlana Koroļova</w:t>
            </w:r>
          </w:p>
          <w:p w14:paraId="6E719B0D" w14:textId="65A8C020" w:rsidR="00533C85" w:rsidRDefault="00533C85" w:rsidP="00533C85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22C2" w14:textId="15DF8204" w:rsidR="00533C85" w:rsidRDefault="00533C85" w:rsidP="00533C85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533C85">
              <w:rPr>
                <w:bCs/>
                <w:i/>
                <w:iCs/>
                <w:lang w:val="en-GB"/>
              </w:rPr>
              <w:t>The European Master's in Translation (EMT): student involvement and benefits</w:t>
            </w: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731FF91" w:rsidR="00574335" w:rsidRPr="0071687A" w:rsidRDefault="009E783B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EC8B" w14:textId="05C1F8E8" w:rsidR="009848E1" w:rsidRDefault="00216233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Lect</w:t>
            </w:r>
            <w:r w:rsidR="009848E1">
              <w:rPr>
                <w:b/>
                <w:i/>
                <w:lang w:val="en-GB"/>
              </w:rPr>
              <w:t xml:space="preserve">. </w:t>
            </w:r>
            <w:r>
              <w:rPr>
                <w:b/>
                <w:i/>
                <w:lang w:val="en-GB"/>
              </w:rPr>
              <w:t>Vineta Apse</w:t>
            </w:r>
          </w:p>
          <w:p w14:paraId="493FA21A" w14:textId="3C7C9423" w:rsidR="00216233" w:rsidRDefault="00216233" w:rsidP="00216233">
            <w:pPr>
              <w:rPr>
                <w:b/>
                <w:i/>
                <w:lang w:val="en-GB"/>
              </w:rPr>
            </w:pPr>
            <w:r w:rsidRPr="00216233">
              <w:rPr>
                <w:b/>
                <w:i/>
                <w:lang w:val="en-US"/>
              </w:rPr>
              <w:t>Asst.</w:t>
            </w:r>
            <w:r w:rsidR="009E783B">
              <w:rPr>
                <w:b/>
                <w:i/>
                <w:lang w:val="en-US"/>
              </w:rPr>
              <w:t xml:space="preserve"> </w:t>
            </w:r>
            <w:r w:rsidRPr="00216233">
              <w:rPr>
                <w:b/>
                <w:i/>
                <w:lang w:val="en-US"/>
              </w:rPr>
              <w:t xml:space="preserve">prof. </w:t>
            </w:r>
            <w:r w:rsidRPr="00216233">
              <w:rPr>
                <w:b/>
                <w:i/>
                <w:lang w:val="en-GB"/>
              </w:rPr>
              <w:t xml:space="preserve">Laura </w:t>
            </w:r>
            <w:proofErr w:type="spellStart"/>
            <w:r w:rsidRPr="00216233">
              <w:rPr>
                <w:b/>
                <w:i/>
                <w:lang w:val="en-GB"/>
              </w:rPr>
              <w:t>Karpinska</w:t>
            </w:r>
            <w:proofErr w:type="spellEnd"/>
          </w:p>
          <w:p w14:paraId="05EF5294" w14:textId="67CC3E6F" w:rsidR="00216233" w:rsidRPr="0071687A" w:rsidRDefault="009E783B" w:rsidP="009848E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Doctoral student </w:t>
            </w:r>
            <w:proofErr w:type="spellStart"/>
            <w:r>
              <w:rPr>
                <w:b/>
                <w:i/>
                <w:lang w:val="en-GB"/>
              </w:rPr>
              <w:t>Krisīna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 w:rsidR="00533C85">
              <w:rPr>
                <w:b/>
                <w:i/>
                <w:lang w:val="en-GB"/>
              </w:rPr>
              <w:t>Korneliusa</w:t>
            </w:r>
            <w:proofErr w:type="spellEnd"/>
          </w:p>
          <w:p w14:paraId="0767B156" w14:textId="5FE98828" w:rsidR="00574335" w:rsidRPr="0071687A" w:rsidRDefault="009848E1" w:rsidP="009848E1">
            <w:pPr>
              <w:widowControl w:val="0"/>
              <w:spacing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Department of English Studies, Faculty of Humanities</w:t>
            </w:r>
            <w:r w:rsidRPr="0071687A">
              <w:rPr>
                <w:i/>
                <w:lang w:val="en-GB"/>
              </w:rPr>
              <w:t xml:space="preserve">, University </w:t>
            </w:r>
            <w:r w:rsidRPr="0071687A">
              <w:rPr>
                <w:i/>
                <w:lang w:val="en-GB"/>
              </w:rPr>
              <w:br/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7DB3F884" w:rsidR="00574335" w:rsidRPr="00533C85" w:rsidRDefault="00533C85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r w:rsidRPr="00533C85">
              <w:rPr>
                <w:bCs/>
                <w:i/>
                <w:iCs/>
                <w:lang w:val="en-GB"/>
              </w:rPr>
              <w:t xml:space="preserve">Participation of the Department of English Studies in </w:t>
            </w:r>
            <w:r>
              <w:rPr>
                <w:bCs/>
                <w:i/>
                <w:iCs/>
                <w:lang w:val="en-GB"/>
              </w:rPr>
              <w:t>Researchers’</w:t>
            </w:r>
            <w:r w:rsidRPr="00533C85">
              <w:rPr>
                <w:bCs/>
                <w:i/>
                <w:iCs/>
                <w:lang w:val="en-GB"/>
              </w:rPr>
              <w:t xml:space="preserve"> Night and other activities to </w:t>
            </w:r>
            <w:r>
              <w:rPr>
                <w:bCs/>
                <w:i/>
                <w:iCs/>
                <w:lang w:val="en-GB"/>
              </w:rPr>
              <w:t>popularise</w:t>
            </w:r>
            <w:r w:rsidRPr="00533C85">
              <w:rPr>
                <w:bCs/>
                <w:i/>
                <w:iCs/>
                <w:lang w:val="en-GB"/>
              </w:rPr>
              <w:t xml:space="preserve"> linguistics as a science</w:t>
            </w: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15A5FD3C" w:rsidR="0021373D" w:rsidRPr="0071687A" w:rsidRDefault="009E783B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</w:t>
            </w:r>
            <w:r w:rsidR="0021373D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  <w:r w:rsidR="0021373D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="0021373D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32F4B" w14:textId="77777777" w:rsidR="007D0733" w:rsidRDefault="007D0733" w:rsidP="001E409B">
      <w:pPr>
        <w:spacing w:line="240" w:lineRule="auto"/>
      </w:pPr>
      <w:r>
        <w:separator/>
      </w:r>
    </w:p>
  </w:endnote>
  <w:endnote w:type="continuationSeparator" w:id="0">
    <w:p w14:paraId="7AB77ED0" w14:textId="77777777" w:rsidR="007D0733" w:rsidRDefault="007D0733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43B0" w14:textId="77777777" w:rsidR="00A24FC6" w:rsidRDefault="00A24FC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FB52" w14:textId="77777777" w:rsidR="00A24FC6" w:rsidRDefault="00A24FC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59FF" w14:textId="77777777" w:rsidR="00A24FC6" w:rsidRDefault="00A24F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6D35" w14:textId="77777777" w:rsidR="007D0733" w:rsidRDefault="007D0733" w:rsidP="001E409B">
      <w:pPr>
        <w:spacing w:line="240" w:lineRule="auto"/>
      </w:pPr>
      <w:r>
        <w:separator/>
      </w:r>
    </w:p>
  </w:footnote>
  <w:footnote w:type="continuationSeparator" w:id="0">
    <w:p w14:paraId="5A206A79" w14:textId="77777777" w:rsidR="007D0733" w:rsidRDefault="007D0733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5FCC" w14:textId="77777777" w:rsidR="00A24FC6" w:rsidRDefault="00A24F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D731" w14:textId="77777777" w:rsidR="00A24FC6" w:rsidRDefault="00A24FC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C04C" w14:textId="77777777" w:rsidR="00A24FC6" w:rsidRDefault="00A24FC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8273B"/>
    <w:rsid w:val="000949D5"/>
    <w:rsid w:val="000A6F28"/>
    <w:rsid w:val="000D7977"/>
    <w:rsid w:val="001055FE"/>
    <w:rsid w:val="00141A67"/>
    <w:rsid w:val="0014579B"/>
    <w:rsid w:val="00150923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1AF1"/>
    <w:rsid w:val="0021373D"/>
    <w:rsid w:val="002146AA"/>
    <w:rsid w:val="00215B59"/>
    <w:rsid w:val="00216233"/>
    <w:rsid w:val="00217219"/>
    <w:rsid w:val="002404B4"/>
    <w:rsid w:val="002409E7"/>
    <w:rsid w:val="00243C01"/>
    <w:rsid w:val="00255BE3"/>
    <w:rsid w:val="00292502"/>
    <w:rsid w:val="002D1A29"/>
    <w:rsid w:val="00300EDE"/>
    <w:rsid w:val="00322C22"/>
    <w:rsid w:val="00334889"/>
    <w:rsid w:val="00342553"/>
    <w:rsid w:val="0038584C"/>
    <w:rsid w:val="003D175C"/>
    <w:rsid w:val="00400AB0"/>
    <w:rsid w:val="00404835"/>
    <w:rsid w:val="004145CB"/>
    <w:rsid w:val="004462CD"/>
    <w:rsid w:val="00465FAA"/>
    <w:rsid w:val="004D7A83"/>
    <w:rsid w:val="004F158D"/>
    <w:rsid w:val="00533C85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364B2"/>
    <w:rsid w:val="00751285"/>
    <w:rsid w:val="00756AA8"/>
    <w:rsid w:val="00781F34"/>
    <w:rsid w:val="00797510"/>
    <w:rsid w:val="007D0733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64C88"/>
    <w:rsid w:val="0097052B"/>
    <w:rsid w:val="00981960"/>
    <w:rsid w:val="009848E1"/>
    <w:rsid w:val="009916DD"/>
    <w:rsid w:val="009B6819"/>
    <w:rsid w:val="009B7B44"/>
    <w:rsid w:val="009C1F55"/>
    <w:rsid w:val="009D716F"/>
    <w:rsid w:val="009D7E39"/>
    <w:rsid w:val="009E783B"/>
    <w:rsid w:val="00A24FC6"/>
    <w:rsid w:val="00A31622"/>
    <w:rsid w:val="00A37998"/>
    <w:rsid w:val="00A54C03"/>
    <w:rsid w:val="00A61072"/>
    <w:rsid w:val="00A62022"/>
    <w:rsid w:val="00A629A3"/>
    <w:rsid w:val="00AB7D2D"/>
    <w:rsid w:val="00AC0FAE"/>
    <w:rsid w:val="00AD7B90"/>
    <w:rsid w:val="00AE19E8"/>
    <w:rsid w:val="00B260C3"/>
    <w:rsid w:val="00B37370"/>
    <w:rsid w:val="00B52067"/>
    <w:rsid w:val="00B63C11"/>
    <w:rsid w:val="00B71FBE"/>
    <w:rsid w:val="00B73C58"/>
    <w:rsid w:val="00B7616B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CF4C53"/>
    <w:rsid w:val="00D14AC0"/>
    <w:rsid w:val="00D3490D"/>
    <w:rsid w:val="00D358C2"/>
    <w:rsid w:val="00D5196D"/>
    <w:rsid w:val="00D75EAA"/>
    <w:rsid w:val="00D77887"/>
    <w:rsid w:val="00D867AD"/>
    <w:rsid w:val="00D9648D"/>
    <w:rsid w:val="00DC7C63"/>
    <w:rsid w:val="00DD6CE0"/>
    <w:rsid w:val="00DF5B72"/>
    <w:rsid w:val="00E03DC8"/>
    <w:rsid w:val="00E15FB8"/>
    <w:rsid w:val="00E2749B"/>
    <w:rsid w:val="00E27721"/>
    <w:rsid w:val="00E35D5E"/>
    <w:rsid w:val="00E37014"/>
    <w:rsid w:val="00E472BC"/>
    <w:rsid w:val="00E5799F"/>
    <w:rsid w:val="00E6415D"/>
    <w:rsid w:val="00E81360"/>
    <w:rsid w:val="00E94232"/>
    <w:rsid w:val="00EA2890"/>
    <w:rsid w:val="00EB1824"/>
    <w:rsid w:val="00F21190"/>
    <w:rsid w:val="00F23EF4"/>
    <w:rsid w:val="00F45F7C"/>
    <w:rsid w:val="00F47FE1"/>
    <w:rsid w:val="00F50F16"/>
    <w:rsid w:val="00F5712D"/>
    <w:rsid w:val="00F72D55"/>
    <w:rsid w:val="00FC2A0F"/>
    <w:rsid w:val="00FC3F62"/>
    <w:rsid w:val="00FE721B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945AC3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09B"/>
  </w:style>
  <w:style w:type="paragraph" w:styleId="Kjene">
    <w:name w:val="footer"/>
    <w:basedOn w:val="Parasts"/>
    <w:link w:val="Kj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09B"/>
  </w:style>
  <w:style w:type="paragraph" w:styleId="Sarakstaaizzme">
    <w:name w:val="List Bullet"/>
    <w:basedOn w:val="Parasts"/>
    <w:uiPriority w:val="99"/>
    <w:unhideWhenUsed/>
    <w:rsid w:val="001E409B"/>
    <w:pPr>
      <w:numPr>
        <w:numId w:val="1"/>
      </w:numPr>
      <w:contextualSpacing/>
    </w:pPr>
  </w:style>
  <w:style w:type="table" w:styleId="Reatabula">
    <w:name w:val="Table Grid"/>
    <w:basedOn w:val="Parastatabula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23EF4"/>
    <w:pPr>
      <w:spacing w:line="240" w:lineRule="auto"/>
    </w:pPr>
  </w:style>
  <w:style w:type="character" w:styleId="Izteiksmgs">
    <w:name w:val="Strong"/>
    <w:qFormat/>
    <w:rsid w:val="001055FE"/>
    <w:rPr>
      <w:b/>
      <w:bCs/>
    </w:rPr>
  </w:style>
  <w:style w:type="paragraph" w:styleId="Paraststmeklis">
    <w:name w:val="Normal (Web)"/>
    <w:basedOn w:val="Parasts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Noklusjumarindkopasfonts"/>
    <w:rsid w:val="00F45F7C"/>
  </w:style>
  <w:style w:type="character" w:styleId="Hipersaite">
    <w:name w:val="Hyperlink"/>
    <w:basedOn w:val="Noklusjumarindkopasfonts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371</Words>
  <Characters>2504</Characters>
  <Application>Microsoft Office Word</Application>
  <DocSecurity>0</DocSecurity>
  <Lines>131</Lines>
  <Paragraphs>70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Margarita Spirida</cp:lastModifiedBy>
  <cp:revision>7</cp:revision>
  <cp:lastPrinted>2021-01-08T08:28:00Z</cp:lastPrinted>
  <dcterms:created xsi:type="dcterms:W3CDTF">2025-01-09T14:57:00Z</dcterms:created>
  <dcterms:modified xsi:type="dcterms:W3CDTF">2025-01-09T20:01:00Z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e77840ba9a3223bf7116532f9ce06b38e23e9b897ce059b0d8ab9c5b52683754</vt:lpwstr>
  </property>
</Properties>
</file>