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286022" w:rsidRPr="0071687A" w:rsidTr="00286022">
        <w:trPr>
          <w:trHeight w:val="2576"/>
        </w:trPr>
        <w:tc>
          <w:tcPr>
            <w:tcW w:w="5529" w:type="dxa"/>
          </w:tcPr>
          <w:p w:rsidR="00286022" w:rsidRPr="0071687A" w:rsidRDefault="00286022" w:rsidP="00060F03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</w:t>
            </w:r>
            <w:r w:rsidRPr="004E0CD8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0B8AA551" wp14:editId="60F4D72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978785" cy="739140"/>
                  <wp:effectExtent l="0" t="0" r="0" b="3810"/>
                  <wp:wrapTight wrapText="bothSides">
                    <wp:wrapPolygon edited="0">
                      <wp:start x="414" y="0"/>
                      <wp:lineTo x="0" y="2227"/>
                      <wp:lineTo x="0" y="20041"/>
                      <wp:lineTo x="829" y="20598"/>
                      <wp:lineTo x="2348" y="21155"/>
                      <wp:lineTo x="4697" y="21155"/>
                      <wp:lineTo x="5249" y="18371"/>
                      <wp:lineTo x="16024" y="18371"/>
                      <wp:lineTo x="20997" y="15588"/>
                      <wp:lineTo x="20721" y="9464"/>
                      <wp:lineTo x="21411" y="5567"/>
                      <wp:lineTo x="21135" y="2227"/>
                      <wp:lineTo x="4697" y="0"/>
                      <wp:lineTo x="414" y="0"/>
                    </wp:wrapPolygon>
                  </wp:wrapTight>
                  <wp:docPr id="1" name="Picture 1" descr="https://konference83.lu.lv/fileadmin/user_upload/lu_portal/konference83.lu.lv/Logo/83-hor-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nference83.lu.lv/fileadmin/user_upload/lu_portal/konference83.lu.lv/Logo/83-hor-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78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</w:tcPr>
          <w:p w:rsidR="00286022" w:rsidRPr="00286022" w:rsidRDefault="00286022" w:rsidP="00060F03">
            <w:pPr>
              <w:rPr>
                <w:b/>
                <w:color w:val="002060"/>
                <w:sz w:val="28"/>
                <w:szCs w:val="28"/>
                <w:lang w:val="lv-LV"/>
              </w:rPr>
            </w:pPr>
            <w:r w:rsidRPr="00286022">
              <w:rPr>
                <w:b/>
                <w:color w:val="002060"/>
                <w:sz w:val="28"/>
                <w:szCs w:val="28"/>
                <w:lang w:val="lv-LV"/>
              </w:rPr>
              <w:t xml:space="preserve">Brīvprātīgais darbs un tā nozīme </w:t>
            </w:r>
            <w:proofErr w:type="spellStart"/>
            <w:r w:rsidRPr="00286022">
              <w:rPr>
                <w:b/>
                <w:color w:val="002060"/>
                <w:sz w:val="28"/>
                <w:szCs w:val="28"/>
                <w:lang w:val="lv-LV"/>
              </w:rPr>
              <w:t>cilvēkkapitāla</w:t>
            </w:r>
            <w:proofErr w:type="spellEnd"/>
            <w:r w:rsidRPr="00286022">
              <w:rPr>
                <w:b/>
                <w:color w:val="002060"/>
                <w:sz w:val="28"/>
                <w:szCs w:val="28"/>
                <w:lang w:val="lv-LV"/>
              </w:rPr>
              <w:t xml:space="preserve"> veidošanā  </w:t>
            </w:r>
          </w:p>
          <w:p w:rsidR="00286022" w:rsidRPr="005C3E21" w:rsidRDefault="00244B77" w:rsidP="00060F03">
            <w:pPr>
              <w:rPr>
                <w:b/>
                <w:color w:val="002060"/>
                <w:sz w:val="28"/>
                <w:szCs w:val="28"/>
                <w:lang w:val="en-GB"/>
              </w:rPr>
            </w:pPr>
            <w:r>
              <w:rPr>
                <w:b/>
                <w:color w:val="002060"/>
                <w:sz w:val="28"/>
                <w:szCs w:val="28"/>
                <w:lang w:val="en-GB"/>
              </w:rPr>
              <w:t>Voluntary Work and its Importance in Development of Human C</w:t>
            </w:r>
            <w:r w:rsidR="00286022" w:rsidRPr="00286022">
              <w:rPr>
                <w:b/>
                <w:color w:val="002060"/>
                <w:sz w:val="28"/>
                <w:szCs w:val="28"/>
                <w:lang w:val="en-GB"/>
              </w:rPr>
              <w:t>apital</w:t>
            </w:r>
          </w:p>
          <w:p w:rsidR="00286022" w:rsidRPr="005C3E21" w:rsidRDefault="00286022" w:rsidP="00060F03">
            <w:pPr>
              <w:rPr>
                <w:b/>
                <w:color w:val="002060"/>
                <w:sz w:val="16"/>
                <w:szCs w:val="16"/>
                <w:lang w:val="en-GB"/>
              </w:rPr>
            </w:pPr>
          </w:p>
          <w:p w:rsidR="00286022" w:rsidRPr="005C3E21" w:rsidRDefault="00286022" w:rsidP="00060F03">
            <w:pPr>
              <w:rPr>
                <w:b/>
                <w:color w:val="002060"/>
                <w:sz w:val="20"/>
                <w:szCs w:val="20"/>
                <w:lang w:val="en-GB"/>
              </w:rPr>
            </w:pPr>
          </w:p>
          <w:p w:rsidR="00286022" w:rsidRPr="00821E97" w:rsidRDefault="00286022" w:rsidP="00060F03">
            <w:pPr>
              <w:rPr>
                <w:color w:val="808080" w:themeColor="background1" w:themeShade="80"/>
                <w:sz w:val="20"/>
                <w:szCs w:val="20"/>
                <w:lang w:val="lv-LV"/>
                <w14:numForm w14:val="lining"/>
              </w:rPr>
            </w:pPr>
            <w:r w:rsidRPr="00821E97">
              <w:rPr>
                <w:color w:val="808080" w:themeColor="background1" w:themeShade="80"/>
                <w:sz w:val="20"/>
                <w:szCs w:val="20"/>
                <w:lang w:val="lv-LV"/>
                <w14:numForm w14:val="lining"/>
              </w:rPr>
              <w:t xml:space="preserve">Ceturtdien, </w:t>
            </w:r>
            <w:r w:rsidRPr="00821E97">
              <w:rPr>
                <w:b/>
                <w:color w:val="808080" w:themeColor="background1" w:themeShade="80"/>
                <w:sz w:val="20"/>
                <w:szCs w:val="20"/>
                <w:lang w:val="lv-LV"/>
                <w14:numForm w14:val="lining"/>
              </w:rPr>
              <w:t xml:space="preserve">2025.gada 20.martā, plkst.15.00 </w:t>
            </w:r>
          </w:p>
          <w:p w:rsidR="00286022" w:rsidRPr="00821E97" w:rsidRDefault="00286022" w:rsidP="00060F03">
            <w:pPr>
              <w:rPr>
                <w:color w:val="808080" w:themeColor="background1" w:themeShade="80"/>
                <w:sz w:val="20"/>
                <w:szCs w:val="20"/>
                <w:lang w:val="lv-LV"/>
                <w14:numForm w14:val="lining"/>
              </w:rPr>
            </w:pPr>
            <w:r w:rsidRPr="00821E97">
              <w:rPr>
                <w:color w:val="808080" w:themeColor="background1" w:themeShade="80"/>
                <w:sz w:val="20"/>
                <w:szCs w:val="20"/>
                <w:lang w:val="lv-LV"/>
                <w14:numForm w14:val="lining"/>
              </w:rPr>
              <w:t>Aspazijas bulvārī 5,322.auditorijā, Rīgā</w:t>
            </w:r>
          </w:p>
          <w:p w:rsidR="00286022" w:rsidRPr="00DF5B72" w:rsidRDefault="00286022" w:rsidP="00060F03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:rsidR="00286022" w:rsidRPr="003D2F4D" w:rsidRDefault="00286022" w:rsidP="003D2F4D">
      <w:pPr>
        <w:spacing w:before="600"/>
        <w:jc w:val="center"/>
        <w:rPr>
          <w:b/>
          <w:color w:val="002060"/>
          <w:szCs w:val="44"/>
          <w:lang w:val="en-GB"/>
        </w:rPr>
      </w:pPr>
      <w:r w:rsidRPr="003D2F4D">
        <w:rPr>
          <w:b/>
          <w:color w:val="002060"/>
          <w:sz w:val="32"/>
          <w:szCs w:val="32"/>
          <w:lang w:val="lv-LV"/>
        </w:rPr>
        <w:t xml:space="preserve">Programma </w:t>
      </w:r>
      <w:r w:rsidRPr="005C3E21">
        <w:rPr>
          <w:b/>
          <w:color w:val="002060"/>
          <w:sz w:val="32"/>
          <w:szCs w:val="32"/>
          <w:lang w:val="en-GB"/>
        </w:rPr>
        <w:t>/</w:t>
      </w:r>
      <w:r>
        <w:rPr>
          <w:b/>
          <w:color w:val="002060"/>
          <w:sz w:val="32"/>
          <w:szCs w:val="32"/>
          <w:lang w:val="en-GB"/>
        </w:rPr>
        <w:t xml:space="preserve"> </w:t>
      </w:r>
      <w:r w:rsidRPr="005C3E21">
        <w:rPr>
          <w:b/>
          <w:color w:val="002060"/>
          <w:sz w:val="32"/>
          <w:szCs w:val="32"/>
          <w:lang w:val="en-GB"/>
        </w:rPr>
        <w:t>Programme</w:t>
      </w:r>
    </w:p>
    <w:tbl>
      <w:tblPr>
        <w:tblW w:w="10485" w:type="dxa"/>
        <w:jc w:val="center"/>
        <w:tblLook w:val="0600" w:firstRow="0" w:lastRow="0" w:firstColumn="0" w:lastColumn="0" w:noHBand="1" w:noVBand="1"/>
      </w:tblPr>
      <w:tblGrid>
        <w:gridCol w:w="1413"/>
        <w:gridCol w:w="2693"/>
        <w:gridCol w:w="6379"/>
      </w:tblGrid>
      <w:tr w:rsidR="00286022" w:rsidRPr="0071687A" w:rsidTr="00286022">
        <w:trPr>
          <w:trHeight w:val="222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022" w:rsidRPr="0071687A" w:rsidRDefault="00286022" w:rsidP="002860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Vadītāja</w:t>
            </w:r>
            <w:proofErr w:type="spellEnd"/>
            <w:r>
              <w:rPr>
                <w:b/>
                <w:lang w:val="en-GB"/>
              </w:rPr>
              <w:t xml:space="preserve"> / Chair: </w:t>
            </w:r>
            <w:proofErr w:type="spellStart"/>
            <w:r w:rsidRPr="0071687A">
              <w:rPr>
                <w:b/>
                <w:lang w:val="en-GB"/>
              </w:rPr>
              <w:t>Prof.</w:t>
            </w:r>
            <w:proofErr w:type="spellEnd"/>
            <w:r w:rsidRPr="0071687A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Baiba</w:t>
            </w:r>
            <w:proofErr w:type="spellEnd"/>
            <w:r>
              <w:rPr>
                <w:b/>
                <w:lang w:val="en-GB"/>
              </w:rPr>
              <w:t xml:space="preserve"> Šavriņa</w:t>
            </w:r>
          </w:p>
        </w:tc>
      </w:tr>
      <w:tr w:rsidR="00286022" w:rsidRPr="0071687A" w:rsidTr="002860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022" w:rsidRDefault="00286022" w:rsidP="00286022">
            <w:pPr>
              <w:widowControl w:val="0"/>
              <w:spacing w:line="240" w:lineRule="auto"/>
              <w:jc w:val="center"/>
              <w:rPr>
                <w:b/>
                <w:color w:val="44546A" w:themeColor="text2"/>
                <w:sz w:val="20"/>
                <w:szCs w:val="20"/>
                <w:lang w:val="en-GB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GB"/>
              </w:rPr>
              <w:t>15.00–15.15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6022" w:rsidRDefault="00286022" w:rsidP="00286022">
            <w:pPr>
              <w:spacing w:line="240" w:lineRule="auto"/>
              <w:rPr>
                <w:b/>
                <w:i/>
                <w:lang w:val="en-GB"/>
              </w:rPr>
            </w:pPr>
            <w:proofErr w:type="spellStart"/>
            <w:r>
              <w:rPr>
                <w:b/>
                <w:i/>
                <w:lang w:val="en-GB"/>
              </w:rPr>
              <w:t>Prof.</w:t>
            </w:r>
            <w:proofErr w:type="spellEnd"/>
            <w:r>
              <w:rPr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b/>
                <w:i/>
                <w:lang w:val="en-GB"/>
              </w:rPr>
              <w:t>Baiba</w:t>
            </w:r>
            <w:proofErr w:type="spellEnd"/>
            <w:r>
              <w:rPr>
                <w:b/>
                <w:i/>
                <w:lang w:val="en-GB"/>
              </w:rPr>
              <w:t xml:space="preserve"> Šavriņa</w:t>
            </w:r>
          </w:p>
          <w:p w:rsidR="00286022" w:rsidRDefault="003D2F4D" w:rsidP="00286022">
            <w:pPr>
              <w:spacing w:line="240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University </w:t>
            </w:r>
            <w:r w:rsidR="00286022">
              <w:rPr>
                <w:i/>
                <w:lang w:val="en-GB"/>
              </w:rPr>
              <w:t>of Latvia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022" w:rsidRDefault="00286022" w:rsidP="00286022">
            <w:pPr>
              <w:spacing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Opening, main results of priority projects</w:t>
            </w:r>
          </w:p>
        </w:tc>
      </w:tr>
      <w:tr w:rsidR="007D2381" w:rsidRPr="0071687A" w:rsidTr="002860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381" w:rsidRDefault="007D2381" w:rsidP="007D2381">
            <w:pPr>
              <w:widowControl w:val="0"/>
              <w:spacing w:line="240" w:lineRule="auto"/>
              <w:jc w:val="center"/>
              <w:rPr>
                <w:b/>
                <w:color w:val="44546A" w:themeColor="text2"/>
                <w:sz w:val="20"/>
                <w:szCs w:val="20"/>
                <w:lang w:val="en-GB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GB"/>
              </w:rPr>
              <w:t>15.15–15.30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381" w:rsidRPr="00286022" w:rsidRDefault="007D2381" w:rsidP="007D2381">
            <w:pPr>
              <w:widowControl w:val="0"/>
              <w:spacing w:line="240" w:lineRule="auto"/>
              <w:rPr>
                <w:b/>
                <w:i/>
              </w:rPr>
            </w:pPr>
            <w:proofErr w:type="spellStart"/>
            <w:r w:rsidRPr="00286022">
              <w:rPr>
                <w:b/>
                <w:i/>
              </w:rPr>
              <w:t>Reinis</w:t>
            </w:r>
            <w:proofErr w:type="spellEnd"/>
            <w:r w:rsidRPr="00286022">
              <w:rPr>
                <w:b/>
                <w:i/>
              </w:rPr>
              <w:t xml:space="preserve"> </w:t>
            </w:r>
            <w:proofErr w:type="spellStart"/>
            <w:r w:rsidRPr="00286022">
              <w:rPr>
                <w:b/>
                <w:i/>
              </w:rPr>
              <w:t>Druvietis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1" w:rsidRPr="00286022" w:rsidRDefault="007D2381" w:rsidP="007D2381">
            <w:pPr>
              <w:pStyle w:val="Heading3"/>
              <w:spacing w:before="0" w:after="0" w:line="240" w:lineRule="auto"/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</w:pPr>
            <w:r w:rsidRPr="00286022"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  <w:t>Volunteering as a Pathway to Enhanced Leadership and Time Management</w:t>
            </w:r>
          </w:p>
        </w:tc>
      </w:tr>
      <w:tr w:rsidR="007D2381" w:rsidRPr="0071687A" w:rsidTr="002860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381" w:rsidRDefault="007D2381" w:rsidP="007D2381">
            <w:pPr>
              <w:widowControl w:val="0"/>
              <w:spacing w:line="240" w:lineRule="auto"/>
              <w:jc w:val="center"/>
              <w:rPr>
                <w:b/>
                <w:color w:val="44546A" w:themeColor="text2"/>
                <w:sz w:val="20"/>
                <w:szCs w:val="20"/>
                <w:lang w:val="en-GB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GB"/>
              </w:rPr>
              <w:t>15.30–15.45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381" w:rsidRPr="00286022" w:rsidRDefault="007D2381" w:rsidP="007D2381">
            <w:pPr>
              <w:widowControl w:val="0"/>
              <w:spacing w:line="240" w:lineRule="auto"/>
              <w:rPr>
                <w:b/>
                <w:i/>
                <w:lang w:val="en-GB"/>
              </w:rPr>
            </w:pPr>
            <w:proofErr w:type="spellStart"/>
            <w:r w:rsidRPr="00286022">
              <w:rPr>
                <w:b/>
                <w:i/>
              </w:rPr>
              <w:t>Agnija</w:t>
            </w:r>
            <w:proofErr w:type="spellEnd"/>
            <w:r w:rsidRPr="00286022">
              <w:rPr>
                <w:b/>
                <w:i/>
              </w:rPr>
              <w:t xml:space="preserve"> </w:t>
            </w:r>
            <w:proofErr w:type="spellStart"/>
            <w:r w:rsidRPr="00286022">
              <w:rPr>
                <w:b/>
                <w:i/>
              </w:rPr>
              <w:t>Jansone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81" w:rsidRPr="00286022" w:rsidRDefault="007D2381" w:rsidP="007D2381">
            <w:pPr>
              <w:pStyle w:val="Heading3"/>
              <w:spacing w:before="0" w:after="0" w:line="240" w:lineRule="auto"/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</w:pPr>
            <w:r w:rsidRPr="00286022"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  <w:t>The Contribution of Voluntary Work to the National Economy</w:t>
            </w:r>
          </w:p>
        </w:tc>
      </w:tr>
      <w:tr w:rsidR="00C54D7B" w:rsidRPr="0071687A" w:rsidTr="002860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Default="00C54D7B" w:rsidP="00C54D7B">
            <w:pPr>
              <w:widowControl w:val="0"/>
              <w:spacing w:line="240" w:lineRule="auto"/>
              <w:jc w:val="center"/>
              <w:rPr>
                <w:b/>
                <w:color w:val="44546A" w:themeColor="text2"/>
                <w:sz w:val="20"/>
                <w:szCs w:val="20"/>
                <w:lang w:val="en-GB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GB"/>
              </w:rPr>
              <w:t>15.45–16.00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Pr="00286022" w:rsidRDefault="00C54D7B" w:rsidP="00C54D7B">
            <w:pPr>
              <w:spacing w:line="240" w:lineRule="auto"/>
              <w:rPr>
                <w:rFonts w:eastAsia="Times New Roman"/>
                <w:b/>
                <w:i/>
              </w:rPr>
            </w:pPr>
            <w:proofErr w:type="spellStart"/>
            <w:r w:rsidRPr="00286022">
              <w:rPr>
                <w:rFonts w:eastAsia="Times New Roman"/>
                <w:b/>
                <w:i/>
              </w:rPr>
              <w:t>Sabīne</w:t>
            </w:r>
            <w:proofErr w:type="spellEnd"/>
            <w:r w:rsidRPr="00286022">
              <w:rPr>
                <w:rFonts w:eastAsia="Times New Roman"/>
                <w:b/>
                <w:i/>
              </w:rPr>
              <w:t xml:space="preserve"> </w:t>
            </w:r>
            <w:proofErr w:type="spellStart"/>
            <w:r w:rsidRPr="00286022">
              <w:rPr>
                <w:rFonts w:eastAsia="Times New Roman"/>
                <w:b/>
                <w:i/>
              </w:rPr>
              <w:t>Keiša</w:t>
            </w:r>
            <w:proofErr w:type="spellEnd"/>
            <w:r w:rsidRPr="00286022">
              <w:rPr>
                <w:rFonts w:eastAsia="Times New Roman"/>
                <w:b/>
                <w:i/>
              </w:rPr>
              <w:t xml:space="preserve"> </w:t>
            </w:r>
          </w:p>
          <w:p w:rsidR="00C54D7B" w:rsidRPr="00286022" w:rsidRDefault="00C54D7B" w:rsidP="00C54D7B">
            <w:pPr>
              <w:widowControl w:val="0"/>
              <w:spacing w:line="240" w:lineRule="auto"/>
              <w:rPr>
                <w:b/>
                <w:i/>
                <w:lang w:val="en-GB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7B" w:rsidRPr="00286022" w:rsidRDefault="00C54D7B" w:rsidP="00C54D7B">
            <w:pPr>
              <w:widowControl w:val="0"/>
              <w:spacing w:line="240" w:lineRule="auto"/>
              <w:rPr>
                <w:b/>
                <w:lang w:val="lv-LV"/>
              </w:rPr>
            </w:pPr>
            <w:r w:rsidRPr="00286022">
              <w:rPr>
                <w:b/>
                <w:lang w:val="lv-LV"/>
              </w:rPr>
              <w:t xml:space="preserve">Brīvprātīgā darba ietekme uz </w:t>
            </w:r>
            <w:proofErr w:type="spellStart"/>
            <w:r w:rsidRPr="00286022">
              <w:rPr>
                <w:b/>
                <w:lang w:val="lv-LV"/>
              </w:rPr>
              <w:t>cilvēkkapitālu</w:t>
            </w:r>
            <w:proofErr w:type="spellEnd"/>
            <w:r w:rsidRPr="00286022">
              <w:rPr>
                <w:b/>
                <w:lang w:val="lv-LV"/>
              </w:rPr>
              <w:t xml:space="preserve"> veselības nozarē</w:t>
            </w:r>
          </w:p>
        </w:tc>
      </w:tr>
      <w:tr w:rsidR="00C54D7B" w:rsidRPr="0071687A" w:rsidTr="002860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Default="00C54D7B" w:rsidP="00C54D7B">
            <w:pPr>
              <w:widowControl w:val="0"/>
              <w:spacing w:line="240" w:lineRule="auto"/>
              <w:jc w:val="center"/>
              <w:rPr>
                <w:b/>
                <w:color w:val="44546A" w:themeColor="text2"/>
                <w:sz w:val="20"/>
                <w:szCs w:val="20"/>
                <w:lang w:val="en-GB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GB"/>
              </w:rPr>
              <w:t>16.00–16.15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Pr="00286022" w:rsidRDefault="00C54D7B" w:rsidP="00C54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b/>
                <w:i/>
                <w:lang w:eastAsia="en-US"/>
              </w:rPr>
            </w:pPr>
            <w:r w:rsidRPr="00286022">
              <w:rPr>
                <w:b/>
                <w:i/>
              </w:rPr>
              <w:t xml:space="preserve">Abu </w:t>
            </w:r>
            <w:proofErr w:type="spellStart"/>
            <w:r w:rsidRPr="00286022">
              <w:rPr>
                <w:b/>
                <w:i/>
              </w:rPr>
              <w:t>Sohail</w:t>
            </w:r>
            <w:proofErr w:type="spellEnd"/>
            <w:r w:rsidRPr="00286022">
              <w:rPr>
                <w:b/>
                <w:i/>
              </w:rPr>
              <w:t xml:space="preserve"> </w:t>
            </w:r>
            <w:proofErr w:type="spellStart"/>
            <w:r w:rsidRPr="00286022">
              <w:rPr>
                <w:b/>
                <w:i/>
              </w:rPr>
              <w:t>ur</w:t>
            </w:r>
            <w:proofErr w:type="spellEnd"/>
            <w:r w:rsidRPr="00286022">
              <w:rPr>
                <w:b/>
                <w:i/>
              </w:rPr>
              <w:t xml:space="preserve"> </w:t>
            </w:r>
            <w:proofErr w:type="spellStart"/>
            <w:r w:rsidRPr="00286022">
              <w:rPr>
                <w:b/>
                <w:i/>
              </w:rPr>
              <w:t>Rehman</w:t>
            </w:r>
            <w:proofErr w:type="spellEnd"/>
            <w:r w:rsidRPr="00286022">
              <w:rPr>
                <w:b/>
                <w:i/>
              </w:rPr>
              <w:t xml:space="preserve"> </w:t>
            </w:r>
            <w:proofErr w:type="spellStart"/>
            <w:r w:rsidRPr="00286022">
              <w:rPr>
                <w:b/>
                <w:i/>
              </w:rPr>
              <w:t>Chikkamaglur</w:t>
            </w:r>
            <w:proofErr w:type="spellEnd"/>
            <w:r w:rsidRPr="00286022">
              <w:rPr>
                <w:b/>
                <w:i/>
              </w:rPr>
              <w:t xml:space="preserve"> </w:t>
            </w:r>
            <w:proofErr w:type="spellStart"/>
            <w:r w:rsidRPr="00286022">
              <w:rPr>
                <w:b/>
                <w:i/>
              </w:rPr>
              <w:t>Anwer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7B" w:rsidRPr="00286022" w:rsidRDefault="00C54D7B" w:rsidP="00C54D7B">
            <w:pPr>
              <w:pStyle w:val="Heading3"/>
              <w:spacing w:before="0" w:after="0" w:line="240" w:lineRule="auto"/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</w:pPr>
            <w:r w:rsidRPr="00286022"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  <w:t>Voluntary Work in Healthcare</w:t>
            </w:r>
          </w:p>
          <w:p w:rsidR="00C54D7B" w:rsidRPr="00286022" w:rsidRDefault="00C54D7B" w:rsidP="00C54D7B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C54D7B" w:rsidRPr="0071687A" w:rsidTr="002860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Default="00C54D7B" w:rsidP="00C54D7B">
            <w:pPr>
              <w:widowControl w:val="0"/>
              <w:spacing w:line="240" w:lineRule="auto"/>
              <w:jc w:val="center"/>
              <w:rPr>
                <w:b/>
                <w:color w:val="44546A" w:themeColor="text2"/>
                <w:sz w:val="20"/>
                <w:szCs w:val="20"/>
                <w:lang w:val="en-GB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GB"/>
              </w:rPr>
              <w:t>16.15–16.30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Pr="00286022" w:rsidRDefault="00C54D7B" w:rsidP="00C54D7B">
            <w:pPr>
              <w:widowControl w:val="0"/>
              <w:spacing w:line="240" w:lineRule="auto"/>
              <w:rPr>
                <w:b/>
                <w:i/>
                <w:lang w:val="en-GB"/>
              </w:rPr>
            </w:pPr>
            <w:r w:rsidRPr="00286022">
              <w:rPr>
                <w:b/>
                <w:i/>
              </w:rPr>
              <w:t xml:space="preserve">Ace </w:t>
            </w:r>
            <w:proofErr w:type="spellStart"/>
            <w:r w:rsidRPr="00286022">
              <w:rPr>
                <w:b/>
                <w:i/>
              </w:rPr>
              <w:t>Supriatna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7B" w:rsidRPr="00286022" w:rsidRDefault="00C54D7B" w:rsidP="00C54D7B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286022">
              <w:rPr>
                <w:b/>
                <w:lang w:val="en-GB"/>
              </w:rPr>
              <w:t xml:space="preserve">Youth and Voluntary Work in Latvia and Indonesia: a Cross-Cultural Analysis of Motivations and Barriers </w:t>
            </w:r>
          </w:p>
        </w:tc>
      </w:tr>
      <w:tr w:rsidR="00C54D7B" w:rsidRPr="0071687A" w:rsidTr="002860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Default="00C54D7B" w:rsidP="00C54D7B">
            <w:pPr>
              <w:widowControl w:val="0"/>
              <w:spacing w:line="240" w:lineRule="auto"/>
              <w:jc w:val="center"/>
              <w:rPr>
                <w:b/>
                <w:color w:val="44546A" w:themeColor="text2"/>
                <w:sz w:val="20"/>
                <w:szCs w:val="20"/>
                <w:lang w:val="en-GB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GB"/>
              </w:rPr>
              <w:t>16.30–16.45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Pr="00286022" w:rsidRDefault="00C54D7B" w:rsidP="00C54D7B">
            <w:pPr>
              <w:widowControl w:val="0"/>
              <w:spacing w:line="240" w:lineRule="auto"/>
              <w:rPr>
                <w:b/>
                <w:i/>
                <w:lang w:val="en-GB"/>
              </w:rPr>
            </w:pPr>
            <w:proofErr w:type="spellStart"/>
            <w:r w:rsidRPr="00286022">
              <w:rPr>
                <w:b/>
                <w:i/>
              </w:rPr>
              <w:t>Marija</w:t>
            </w:r>
            <w:proofErr w:type="spellEnd"/>
            <w:r w:rsidRPr="00286022">
              <w:rPr>
                <w:b/>
                <w:i/>
              </w:rPr>
              <w:t xml:space="preserve"> Solovjova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7B" w:rsidRPr="00286022" w:rsidRDefault="00C54D7B" w:rsidP="00C54D7B">
            <w:pPr>
              <w:pStyle w:val="Heading3"/>
              <w:spacing w:before="0" w:after="0" w:line="240" w:lineRule="auto"/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</w:pPr>
            <w:r w:rsidRPr="00286022"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  <w:t xml:space="preserve">Voluntary Work for Major Events </w:t>
            </w:r>
          </w:p>
        </w:tc>
      </w:tr>
      <w:tr w:rsidR="00C54D7B" w:rsidRPr="0071687A" w:rsidTr="002860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Default="00C54D7B" w:rsidP="00C54D7B">
            <w:pPr>
              <w:widowControl w:val="0"/>
              <w:spacing w:line="240" w:lineRule="auto"/>
              <w:jc w:val="center"/>
              <w:rPr>
                <w:b/>
                <w:color w:val="44546A" w:themeColor="text2"/>
                <w:sz w:val="20"/>
                <w:szCs w:val="20"/>
                <w:lang w:val="en-GB"/>
              </w:rPr>
            </w:pPr>
            <w:r>
              <w:rPr>
                <w:b/>
                <w:color w:val="44546A" w:themeColor="text2"/>
                <w:sz w:val="20"/>
                <w:szCs w:val="20"/>
                <w:lang w:val="en-GB"/>
              </w:rPr>
              <w:t>16.45–17.00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4D7B" w:rsidRPr="00286022" w:rsidRDefault="00C54D7B" w:rsidP="00C54D7B">
            <w:pPr>
              <w:widowControl w:val="0"/>
              <w:spacing w:line="240" w:lineRule="auto"/>
              <w:rPr>
                <w:b/>
                <w:i/>
              </w:rPr>
            </w:pPr>
            <w:r w:rsidRPr="00286022">
              <w:rPr>
                <w:b/>
                <w:i/>
              </w:rPr>
              <w:t xml:space="preserve">Signe </w:t>
            </w:r>
            <w:proofErr w:type="spellStart"/>
            <w:r w:rsidRPr="00286022">
              <w:rPr>
                <w:b/>
                <w:i/>
              </w:rPr>
              <w:t>Martišūne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D7B" w:rsidRPr="00286022" w:rsidRDefault="00C54D7B" w:rsidP="00C54D7B">
            <w:pPr>
              <w:pStyle w:val="Heading3"/>
              <w:spacing w:before="0" w:after="0" w:line="240" w:lineRule="auto"/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</w:pPr>
            <w:r w:rsidRPr="00286022">
              <w:rPr>
                <w:rFonts w:eastAsia="Arial"/>
                <w:b/>
                <w:color w:val="auto"/>
                <w:sz w:val="22"/>
                <w:szCs w:val="22"/>
                <w:lang w:val="en-GB"/>
              </w:rPr>
              <w:t>Volunteer Resources, Labour Market Policies and Age Discrimination</w:t>
            </w:r>
          </w:p>
        </w:tc>
      </w:tr>
      <w:tr w:rsidR="00C54D7B" w:rsidTr="002860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4D7B" w:rsidRDefault="00C54D7B" w:rsidP="00C54D7B">
            <w:pPr>
              <w:widowControl w:val="0"/>
              <w:spacing w:line="240" w:lineRule="auto"/>
              <w:jc w:val="center"/>
              <w:rPr>
                <w:b/>
                <w:color w:val="44546A" w:themeColor="text2"/>
                <w:sz w:val="20"/>
                <w:szCs w:val="20"/>
                <w:lang w:val="en-GB"/>
              </w:rPr>
            </w:pPr>
            <w:bookmarkStart w:id="0" w:name="_GoBack"/>
            <w:bookmarkEnd w:id="0"/>
            <w:r>
              <w:rPr>
                <w:b/>
                <w:color w:val="44546A" w:themeColor="text2"/>
                <w:sz w:val="20"/>
                <w:szCs w:val="20"/>
                <w:lang w:val="en-GB"/>
              </w:rPr>
              <w:t>17.00–…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4D7B" w:rsidRPr="00286022" w:rsidRDefault="00C54D7B" w:rsidP="00C54D7B">
            <w:pPr>
              <w:widowControl w:val="0"/>
              <w:spacing w:line="240" w:lineRule="auto"/>
              <w:rPr>
                <w:b/>
                <w:lang w:val="lv-LV"/>
              </w:rPr>
            </w:pPr>
            <w:r w:rsidRPr="00286022">
              <w:rPr>
                <w:b/>
                <w:lang w:val="lv-LV"/>
              </w:rPr>
              <w:t>Noslēgums, diskusijas</w:t>
            </w:r>
          </w:p>
          <w:p w:rsidR="00C54D7B" w:rsidRDefault="00C54D7B" w:rsidP="00C54D7B">
            <w:pPr>
              <w:widowControl w:val="0"/>
              <w:spacing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Conclusions, discussions</w:t>
            </w:r>
          </w:p>
        </w:tc>
      </w:tr>
    </w:tbl>
    <w:p w:rsidR="00286022" w:rsidRPr="0071687A" w:rsidRDefault="00286022" w:rsidP="00286022">
      <w:pPr>
        <w:spacing w:line="240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:rsidR="00286022" w:rsidRPr="0071687A" w:rsidRDefault="00286022" w:rsidP="00286022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:rsidR="00B578E8" w:rsidRDefault="00B578E8" w:rsidP="00B578E8"/>
    <w:p w:rsidR="00B578E8" w:rsidRDefault="00B578E8" w:rsidP="00B578E8"/>
    <w:p w:rsidR="00DD14D5" w:rsidRDefault="00DD14D5"/>
    <w:sectPr w:rsidR="00DD14D5" w:rsidSect="003B72A7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E8"/>
    <w:rsid w:val="001F4AAC"/>
    <w:rsid w:val="00244B77"/>
    <w:rsid w:val="00286022"/>
    <w:rsid w:val="00370166"/>
    <w:rsid w:val="003B72A7"/>
    <w:rsid w:val="003D2F4D"/>
    <w:rsid w:val="005F2E08"/>
    <w:rsid w:val="007D2381"/>
    <w:rsid w:val="00821E97"/>
    <w:rsid w:val="00B578E8"/>
    <w:rsid w:val="00C54D7B"/>
    <w:rsid w:val="00DD14D5"/>
    <w:rsid w:val="00D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BEEF"/>
  <w15:chartTrackingRefBased/>
  <w15:docId w15:val="{ACB1F720-D590-4C3F-9EFD-2D131984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022"/>
    <w:pPr>
      <w:spacing w:after="0" w:line="276" w:lineRule="auto"/>
    </w:pPr>
    <w:rPr>
      <w:rFonts w:ascii="Arial" w:eastAsia="Arial" w:hAnsi="Arial" w:cs="Arial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B578E8"/>
    <w:pPr>
      <w:keepNext/>
      <w:keepLines/>
      <w:spacing w:before="320" w:after="80"/>
      <w:outlineLvl w:val="2"/>
    </w:pPr>
    <w:rPr>
      <w:rFonts w:eastAsia="Times New Roman"/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578E8"/>
    <w:rPr>
      <w:rFonts w:ascii="Arial" w:eastAsia="Times New Roman" w:hAnsi="Arial" w:cs="Arial"/>
      <w:color w:val="434343"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286022"/>
    <w:pPr>
      <w:spacing w:after="0" w:line="240" w:lineRule="auto"/>
    </w:pPr>
    <w:rPr>
      <w:rFonts w:ascii="Arial" w:eastAsia="Arial" w:hAnsi="Arial" w:cs="Arial"/>
      <w:lang w:val="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B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B77"/>
    <w:rPr>
      <w:rFonts w:ascii="Segoe UI" w:eastAsia="Arial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BVEF</dc:creator>
  <cp:keywords/>
  <dc:description/>
  <cp:lastModifiedBy>BVEF</cp:lastModifiedBy>
  <cp:revision>8</cp:revision>
  <cp:lastPrinted>2025-03-18T15:52:00Z</cp:lastPrinted>
  <dcterms:created xsi:type="dcterms:W3CDTF">2025-03-18T06:48:00Z</dcterms:created>
  <dcterms:modified xsi:type="dcterms:W3CDTF">2025-03-20T06:52:00Z</dcterms:modified>
</cp:coreProperties>
</file>