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8857A" w14:textId="099877C4" w:rsidR="00095F2C" w:rsidRPr="007B0E37" w:rsidRDefault="00401C12" w:rsidP="00095F2C">
      <w:pPr>
        <w:spacing w:after="0" w:line="240" w:lineRule="auto"/>
        <w:jc w:val="center"/>
        <w:rPr>
          <w:rFonts w:ascii="Times New Roman" w:hAnsi="Times New Roman" w:cs="Times New Roman"/>
          <w:b/>
          <w:bCs/>
          <w:sz w:val="24"/>
          <w:szCs w:val="24"/>
          <w:lang w:val="en-US"/>
        </w:rPr>
      </w:pPr>
      <w:r w:rsidRPr="007B0E37">
        <w:rPr>
          <w:rStyle w:val="tlid-translation"/>
          <w:rFonts w:ascii="Times New Roman" w:hAnsi="Times New Roman" w:cs="Times New Roman"/>
          <w:b/>
          <w:bCs/>
          <w:sz w:val="24"/>
          <w:szCs w:val="24"/>
          <w:lang w:val="en-US"/>
        </w:rPr>
        <w:t>SEWER</w:t>
      </w:r>
      <w:r w:rsidR="009E0862" w:rsidRPr="007B0E37">
        <w:rPr>
          <w:rStyle w:val="tlid-translation"/>
          <w:rFonts w:ascii="Times New Roman" w:hAnsi="Times New Roman" w:cs="Times New Roman"/>
          <w:b/>
          <w:bCs/>
          <w:sz w:val="24"/>
          <w:szCs w:val="24"/>
          <w:lang w:val="en-US"/>
        </w:rPr>
        <w:t xml:space="preserve">`S </w:t>
      </w:r>
      <w:r w:rsidR="007B60C1" w:rsidRPr="007B0E37">
        <w:rPr>
          <w:rStyle w:val="tlid-translation"/>
          <w:rFonts w:ascii="Times New Roman" w:hAnsi="Times New Roman" w:cs="Times New Roman"/>
          <w:b/>
          <w:bCs/>
          <w:sz w:val="24"/>
          <w:szCs w:val="24"/>
          <w:lang w:val="en-US"/>
        </w:rPr>
        <w:t>WORKLOAD</w:t>
      </w:r>
      <w:r w:rsidR="00397965" w:rsidRPr="007B0E37">
        <w:rPr>
          <w:rStyle w:val="tlid-translation"/>
          <w:rFonts w:ascii="Times New Roman" w:hAnsi="Times New Roman" w:cs="Times New Roman"/>
          <w:b/>
          <w:bCs/>
          <w:sz w:val="24"/>
          <w:szCs w:val="24"/>
          <w:lang w:val="en-US"/>
        </w:rPr>
        <w:t xml:space="preserve"> AND EARLY MULTIDISCIPLINARY REHABILITATION</w:t>
      </w:r>
    </w:p>
    <w:p w14:paraId="0A0FA8AD" w14:textId="77777777" w:rsidR="008876A4" w:rsidRPr="007B0E37" w:rsidRDefault="008876A4" w:rsidP="00095F2C">
      <w:pPr>
        <w:spacing w:after="0" w:line="240" w:lineRule="auto"/>
        <w:jc w:val="center"/>
        <w:rPr>
          <w:rFonts w:ascii="Times New Roman" w:hAnsi="Times New Roman" w:cs="Times New Roman"/>
          <w:b/>
          <w:sz w:val="24"/>
          <w:szCs w:val="24"/>
          <w:lang w:val="en-US"/>
        </w:rPr>
      </w:pPr>
    </w:p>
    <w:p w14:paraId="16C12992" w14:textId="7F75CC3A" w:rsidR="007C47DB" w:rsidRDefault="006003B0" w:rsidP="00095F2C">
      <w:pPr>
        <w:spacing w:after="0" w:line="240" w:lineRule="auto"/>
        <w:jc w:val="center"/>
        <w:rPr>
          <w:rFonts w:ascii="Times New Roman" w:hAnsi="Times New Roman" w:cs="Times New Roman"/>
          <w:b/>
          <w:sz w:val="24"/>
          <w:szCs w:val="24"/>
          <w:lang w:val="en-US"/>
        </w:rPr>
      </w:pPr>
      <w:r w:rsidRPr="007B0E37">
        <w:rPr>
          <w:rFonts w:ascii="Times New Roman" w:hAnsi="Times New Roman" w:cs="Times New Roman"/>
          <w:b/>
          <w:sz w:val="24"/>
          <w:szCs w:val="24"/>
          <w:lang w:val="en-US"/>
        </w:rPr>
        <w:t xml:space="preserve">Prof. </w:t>
      </w:r>
      <w:proofErr w:type="spellStart"/>
      <w:r w:rsidR="009E0862" w:rsidRPr="007B0E37">
        <w:rPr>
          <w:rFonts w:ascii="Times New Roman" w:hAnsi="Times New Roman" w:cs="Times New Roman"/>
          <w:b/>
          <w:sz w:val="24"/>
          <w:szCs w:val="24"/>
          <w:lang w:val="en-US"/>
        </w:rPr>
        <w:t>Ženija</w:t>
      </w:r>
      <w:proofErr w:type="spellEnd"/>
      <w:r w:rsidR="009E0862" w:rsidRPr="007B0E37">
        <w:rPr>
          <w:rFonts w:ascii="Times New Roman" w:hAnsi="Times New Roman" w:cs="Times New Roman"/>
          <w:b/>
          <w:sz w:val="24"/>
          <w:szCs w:val="24"/>
          <w:lang w:val="en-US"/>
        </w:rPr>
        <w:t xml:space="preserve"> Roja</w:t>
      </w:r>
      <w:r w:rsidRPr="007B0E37">
        <w:rPr>
          <w:rFonts w:ascii="Times New Roman" w:hAnsi="Times New Roman" w:cs="Times New Roman"/>
          <w:b/>
          <w:sz w:val="24"/>
          <w:szCs w:val="24"/>
          <w:lang w:val="en-US"/>
        </w:rPr>
        <w:t xml:space="preserve">, </w:t>
      </w:r>
      <w:proofErr w:type="spellStart"/>
      <w:r w:rsidRPr="007B0E37">
        <w:rPr>
          <w:rFonts w:ascii="Times New Roman" w:hAnsi="Times New Roman" w:cs="Times New Roman"/>
          <w:b/>
          <w:sz w:val="24"/>
          <w:szCs w:val="24"/>
          <w:lang w:val="en-US"/>
        </w:rPr>
        <w:t>Dr.med</w:t>
      </w:r>
      <w:proofErr w:type="spellEnd"/>
      <w:r w:rsidRPr="007B0E37">
        <w:rPr>
          <w:rFonts w:ascii="Times New Roman" w:hAnsi="Times New Roman" w:cs="Times New Roman"/>
          <w:b/>
          <w:sz w:val="24"/>
          <w:szCs w:val="24"/>
          <w:lang w:val="en-US"/>
        </w:rPr>
        <w:t>.</w:t>
      </w:r>
    </w:p>
    <w:p w14:paraId="7E154287" w14:textId="2A6B198C" w:rsidR="00095F2C" w:rsidRPr="007B0E37" w:rsidRDefault="007C47DB" w:rsidP="00095F2C">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w:t>
      </w:r>
      <w:r w:rsidR="006003B0" w:rsidRPr="007B0E37">
        <w:rPr>
          <w:rFonts w:ascii="Times New Roman" w:hAnsi="Times New Roman" w:cs="Times New Roman"/>
          <w:b/>
          <w:sz w:val="24"/>
          <w:szCs w:val="24"/>
          <w:lang w:val="en-US"/>
        </w:rPr>
        <w:t xml:space="preserve">rof. </w:t>
      </w:r>
      <w:r w:rsidR="009E0862" w:rsidRPr="007B0E37">
        <w:rPr>
          <w:rFonts w:ascii="Times New Roman" w:hAnsi="Times New Roman" w:cs="Times New Roman"/>
          <w:b/>
          <w:sz w:val="24"/>
          <w:szCs w:val="24"/>
          <w:lang w:val="en-US"/>
        </w:rPr>
        <w:t xml:space="preserve">Henrijs </w:t>
      </w:r>
      <w:proofErr w:type="spellStart"/>
      <w:r w:rsidR="009E0862" w:rsidRPr="007B0E37">
        <w:rPr>
          <w:rFonts w:ascii="Times New Roman" w:hAnsi="Times New Roman" w:cs="Times New Roman"/>
          <w:b/>
          <w:sz w:val="24"/>
          <w:szCs w:val="24"/>
          <w:lang w:val="en-US"/>
        </w:rPr>
        <w:t>Kaļķis</w:t>
      </w:r>
      <w:proofErr w:type="spellEnd"/>
      <w:r w:rsidR="006003B0" w:rsidRPr="007B0E37">
        <w:rPr>
          <w:rFonts w:ascii="Times New Roman" w:hAnsi="Times New Roman" w:cs="Times New Roman"/>
          <w:b/>
          <w:sz w:val="24"/>
          <w:szCs w:val="24"/>
          <w:lang w:val="en-US"/>
        </w:rPr>
        <w:t xml:space="preserve">, </w:t>
      </w:r>
      <w:proofErr w:type="spellStart"/>
      <w:proofErr w:type="gramStart"/>
      <w:r w:rsidR="006003B0" w:rsidRPr="007B0E37">
        <w:rPr>
          <w:rFonts w:ascii="Times New Roman" w:hAnsi="Times New Roman" w:cs="Times New Roman"/>
          <w:b/>
          <w:sz w:val="24"/>
          <w:szCs w:val="24"/>
          <w:lang w:val="en-US"/>
        </w:rPr>
        <w:t>Dr.sc.admin</w:t>
      </w:r>
      <w:proofErr w:type="spellEnd"/>
      <w:r w:rsidR="006003B0" w:rsidRPr="007B0E37">
        <w:rPr>
          <w:rFonts w:ascii="Times New Roman" w:hAnsi="Times New Roman" w:cs="Times New Roman"/>
          <w:b/>
          <w:sz w:val="24"/>
          <w:szCs w:val="24"/>
          <w:lang w:val="en-US"/>
        </w:rPr>
        <w:t>.</w:t>
      </w:r>
      <w:proofErr w:type="gramEnd"/>
    </w:p>
    <w:p w14:paraId="25ECDF91" w14:textId="77777777" w:rsidR="00410BB4" w:rsidRPr="007B0E37" w:rsidRDefault="00410BB4" w:rsidP="00095F2C">
      <w:pPr>
        <w:spacing w:after="0" w:line="240" w:lineRule="auto"/>
        <w:jc w:val="center"/>
        <w:rPr>
          <w:rFonts w:ascii="Times New Roman" w:hAnsi="Times New Roman" w:cs="Times New Roman"/>
          <w:sz w:val="24"/>
          <w:szCs w:val="24"/>
          <w:lang w:val="en-US"/>
        </w:rPr>
      </w:pPr>
    </w:p>
    <w:p w14:paraId="10A63181" w14:textId="11670776" w:rsidR="00095F2C" w:rsidRPr="007B0E37" w:rsidRDefault="006003B0" w:rsidP="00095F2C">
      <w:pPr>
        <w:spacing w:after="0" w:line="240" w:lineRule="auto"/>
        <w:jc w:val="center"/>
        <w:rPr>
          <w:rFonts w:ascii="Times New Roman" w:hAnsi="Times New Roman" w:cs="Times New Roman"/>
          <w:sz w:val="24"/>
          <w:szCs w:val="24"/>
          <w:lang w:val="en-US"/>
        </w:rPr>
      </w:pPr>
      <w:r w:rsidRPr="007B0E37">
        <w:rPr>
          <w:rFonts w:ascii="Times New Roman" w:hAnsi="Times New Roman" w:cs="Times New Roman"/>
          <w:sz w:val="24"/>
          <w:szCs w:val="24"/>
          <w:lang w:val="en-US"/>
        </w:rPr>
        <w:t>University of Latvia</w:t>
      </w:r>
      <w:r w:rsidR="00410BB4" w:rsidRPr="007B0E37">
        <w:rPr>
          <w:rFonts w:ascii="Times New Roman" w:hAnsi="Times New Roman" w:cs="Times New Roman"/>
          <w:sz w:val="24"/>
          <w:szCs w:val="24"/>
          <w:lang w:val="en-US"/>
        </w:rPr>
        <w:t>, Department of Human Factors and Work Environment</w:t>
      </w:r>
    </w:p>
    <w:p w14:paraId="253F9177" w14:textId="77777777" w:rsidR="00B73E5D" w:rsidRPr="007B0E37" w:rsidRDefault="00B73E5D" w:rsidP="00095F2C">
      <w:pPr>
        <w:spacing w:after="0" w:line="240" w:lineRule="auto"/>
        <w:jc w:val="center"/>
        <w:rPr>
          <w:rFonts w:ascii="Times New Roman" w:hAnsi="Times New Roman" w:cs="Times New Roman"/>
          <w:i/>
          <w:sz w:val="24"/>
          <w:szCs w:val="24"/>
          <w:lang w:val="en-US"/>
        </w:rPr>
      </w:pPr>
    </w:p>
    <w:p w14:paraId="52C5CA19" w14:textId="7E8090CA" w:rsidR="00095F2C" w:rsidRPr="007C47DB" w:rsidRDefault="00B73E5D" w:rsidP="00095F2C">
      <w:pPr>
        <w:spacing w:after="0" w:line="240" w:lineRule="auto"/>
        <w:jc w:val="center"/>
        <w:rPr>
          <w:rFonts w:ascii="Times New Roman" w:hAnsi="Times New Roman" w:cs="Times New Roman"/>
          <w:sz w:val="24"/>
          <w:szCs w:val="24"/>
          <w:lang w:val="it-IT"/>
        </w:rPr>
      </w:pPr>
      <w:r w:rsidRPr="007C47DB">
        <w:rPr>
          <w:rFonts w:ascii="Times New Roman" w:hAnsi="Times New Roman" w:cs="Times New Roman"/>
          <w:i/>
          <w:sz w:val="24"/>
          <w:szCs w:val="24"/>
          <w:lang w:val="it-IT"/>
        </w:rPr>
        <w:t>E-mail:</w:t>
      </w:r>
      <w:r w:rsidR="00095F2C" w:rsidRPr="007C47DB">
        <w:rPr>
          <w:rFonts w:ascii="Times New Roman" w:hAnsi="Times New Roman" w:cs="Times New Roman"/>
          <w:sz w:val="24"/>
          <w:szCs w:val="24"/>
          <w:lang w:val="it-IT"/>
        </w:rPr>
        <w:t xml:space="preserve">: </w:t>
      </w:r>
      <w:hyperlink r:id="rId6" w:history="1">
        <w:r w:rsidR="009E0862" w:rsidRPr="007C47DB">
          <w:rPr>
            <w:rStyle w:val="Hyperlink"/>
            <w:rFonts w:ascii="Times New Roman" w:hAnsi="Times New Roman" w:cs="Times New Roman"/>
            <w:sz w:val="24"/>
            <w:szCs w:val="24"/>
            <w:lang w:val="it-IT"/>
          </w:rPr>
          <w:t>zenija.roja@lu.lv</w:t>
        </w:r>
      </w:hyperlink>
      <w:r w:rsidR="009E0862" w:rsidRPr="007C47DB">
        <w:rPr>
          <w:rFonts w:ascii="Times New Roman" w:hAnsi="Times New Roman" w:cs="Times New Roman"/>
          <w:sz w:val="24"/>
          <w:szCs w:val="24"/>
          <w:lang w:val="it-IT"/>
        </w:rPr>
        <w:t xml:space="preserve">; </w:t>
      </w:r>
      <w:hyperlink r:id="rId7" w:history="1">
        <w:r w:rsidR="009E0862" w:rsidRPr="007C47DB">
          <w:rPr>
            <w:rStyle w:val="Hyperlink"/>
            <w:rFonts w:ascii="Times New Roman" w:hAnsi="Times New Roman" w:cs="Times New Roman"/>
            <w:sz w:val="24"/>
            <w:szCs w:val="24"/>
            <w:lang w:val="it-IT"/>
          </w:rPr>
          <w:t>henrijs.kalkis@lu.lv</w:t>
        </w:r>
      </w:hyperlink>
      <w:r w:rsidR="009E0862" w:rsidRPr="007C47DB">
        <w:rPr>
          <w:rFonts w:ascii="Times New Roman" w:hAnsi="Times New Roman" w:cs="Times New Roman"/>
          <w:sz w:val="24"/>
          <w:szCs w:val="24"/>
          <w:lang w:val="it-IT"/>
        </w:rPr>
        <w:t xml:space="preserve"> </w:t>
      </w:r>
    </w:p>
    <w:p w14:paraId="08E70FAE" w14:textId="77777777" w:rsidR="00095F2C" w:rsidRPr="007C47DB" w:rsidRDefault="00095F2C" w:rsidP="00095F2C">
      <w:pPr>
        <w:spacing w:after="0" w:line="240" w:lineRule="auto"/>
        <w:jc w:val="center"/>
        <w:rPr>
          <w:rFonts w:ascii="Times New Roman" w:hAnsi="Times New Roman" w:cs="Times New Roman"/>
          <w:sz w:val="24"/>
          <w:szCs w:val="24"/>
          <w:lang w:val="it-IT"/>
        </w:rPr>
      </w:pPr>
    </w:p>
    <w:p w14:paraId="6E8C7024" w14:textId="77777777" w:rsidR="00401C12" w:rsidRPr="007C47DB" w:rsidRDefault="00401C12" w:rsidP="00095F2C">
      <w:pPr>
        <w:shd w:val="clear" w:color="auto" w:fill="FFFFFF" w:themeFill="background1"/>
        <w:spacing w:after="0"/>
        <w:ind w:firstLine="567"/>
        <w:jc w:val="both"/>
        <w:rPr>
          <w:rFonts w:ascii="Times New Roman" w:hAnsi="Times New Roman" w:cs="Times New Roman"/>
          <w:sz w:val="24"/>
          <w:szCs w:val="24"/>
          <w:lang w:val="it-IT"/>
        </w:rPr>
      </w:pPr>
    </w:p>
    <w:p w14:paraId="12E001F7" w14:textId="77777777" w:rsidR="00401C12" w:rsidRPr="007B0E37" w:rsidRDefault="00401C12" w:rsidP="00401C12">
      <w:pPr>
        <w:shd w:val="clear" w:color="auto" w:fill="FFFFFF" w:themeFill="background1"/>
        <w:spacing w:after="0"/>
        <w:ind w:firstLine="567"/>
        <w:jc w:val="both"/>
        <w:rPr>
          <w:rFonts w:ascii="Times New Roman" w:hAnsi="Times New Roman" w:cs="Times New Roman"/>
          <w:sz w:val="24"/>
          <w:szCs w:val="24"/>
          <w:lang w:val="en-US"/>
        </w:rPr>
      </w:pPr>
      <w:r w:rsidRPr="007B0E37">
        <w:rPr>
          <w:rFonts w:ascii="Times New Roman" w:hAnsi="Times New Roman" w:cs="Times New Roman"/>
          <w:b/>
          <w:bCs/>
          <w:sz w:val="24"/>
          <w:szCs w:val="24"/>
          <w:lang w:val="en-US"/>
        </w:rPr>
        <w:t>Introduction</w:t>
      </w:r>
      <w:r w:rsidRPr="007B0E37">
        <w:rPr>
          <w:rFonts w:ascii="Times New Roman" w:hAnsi="Times New Roman" w:cs="Times New Roman"/>
          <w:sz w:val="24"/>
          <w:szCs w:val="24"/>
          <w:lang w:val="en-US"/>
        </w:rPr>
        <w:t xml:space="preserve">. Work-related diseases of the musculoskeletal and connective tissue systems are rapidly increasing in Latvia in various sectors of the economy, including the sewing sector, and are mainly caused by adverse ergonomic risks at work: prolonged forced work posture, overloading of the arms and hands at work, visual strain, etc., as well as a sedentary lifestyle. The literature analysis shows that a multidisciplinary approach to addressing these issues is effective in maintaining health. </w:t>
      </w:r>
    </w:p>
    <w:p w14:paraId="1BC8A437" w14:textId="50C1D080" w:rsidR="00401C12" w:rsidRPr="007B0E37" w:rsidRDefault="00401C12" w:rsidP="00401C12">
      <w:pPr>
        <w:shd w:val="clear" w:color="auto" w:fill="FFFFFF" w:themeFill="background1"/>
        <w:spacing w:after="0"/>
        <w:ind w:firstLine="567"/>
        <w:jc w:val="both"/>
        <w:rPr>
          <w:rFonts w:ascii="Times New Roman" w:hAnsi="Times New Roman" w:cs="Times New Roman"/>
          <w:sz w:val="24"/>
          <w:szCs w:val="24"/>
          <w:lang w:val="en-US"/>
        </w:rPr>
      </w:pPr>
      <w:r w:rsidRPr="007B0E37">
        <w:rPr>
          <w:rFonts w:ascii="Times New Roman" w:hAnsi="Times New Roman" w:cs="Times New Roman"/>
          <w:b/>
          <w:bCs/>
          <w:sz w:val="24"/>
          <w:szCs w:val="24"/>
          <w:lang w:val="en-US"/>
        </w:rPr>
        <w:t>The aim</w:t>
      </w:r>
      <w:r w:rsidRPr="007B0E37">
        <w:rPr>
          <w:rFonts w:ascii="Times New Roman" w:hAnsi="Times New Roman" w:cs="Times New Roman"/>
          <w:sz w:val="24"/>
          <w:szCs w:val="24"/>
          <w:lang w:val="en-US"/>
        </w:rPr>
        <w:t xml:space="preserve"> of this study was to investigate the fatigue of individual muscle groups in the upper body of sewers and to determine the effectiveness of applied early multidisciplinary rehabilitation. 25 workers participated in the clinical study and multidisciplinary rehabilitation (mean. age 35±12.75) complaining of chronic pain in the neck, shoulder, forearm and wrist.</w:t>
      </w:r>
    </w:p>
    <w:p w14:paraId="1E373037" w14:textId="653ACC9E" w:rsidR="0091464A" w:rsidRPr="007B0E37" w:rsidRDefault="00401C12" w:rsidP="00401C12">
      <w:pPr>
        <w:shd w:val="clear" w:color="auto" w:fill="FFFFFF" w:themeFill="background1"/>
        <w:spacing w:after="0"/>
        <w:ind w:firstLine="567"/>
        <w:jc w:val="both"/>
        <w:rPr>
          <w:rFonts w:ascii="Times New Roman" w:hAnsi="Times New Roman" w:cs="Times New Roman"/>
          <w:sz w:val="24"/>
          <w:szCs w:val="24"/>
          <w:lang w:val="en-US"/>
        </w:rPr>
      </w:pPr>
      <w:r w:rsidRPr="007B0E37">
        <w:rPr>
          <w:rFonts w:ascii="Times New Roman" w:hAnsi="Times New Roman" w:cs="Times New Roman"/>
          <w:b/>
          <w:bCs/>
          <w:sz w:val="24"/>
          <w:szCs w:val="24"/>
          <w:lang w:val="en-US"/>
        </w:rPr>
        <w:t>The following methods were used:</w:t>
      </w:r>
      <w:r w:rsidRPr="007B0E37">
        <w:rPr>
          <w:rFonts w:ascii="Times New Roman" w:hAnsi="Times New Roman" w:cs="Times New Roman"/>
          <w:sz w:val="24"/>
          <w:szCs w:val="24"/>
          <w:lang w:val="en-US"/>
        </w:rPr>
        <w:t xml:space="preserve"> questionnaire, </w:t>
      </w:r>
      <w:proofErr w:type="spellStart"/>
      <w:r w:rsidRPr="007B0E37">
        <w:rPr>
          <w:rFonts w:ascii="Times New Roman" w:hAnsi="Times New Roman" w:cs="Times New Roman"/>
          <w:sz w:val="24"/>
          <w:szCs w:val="24"/>
          <w:lang w:val="en-US"/>
        </w:rPr>
        <w:t>myotonometric</w:t>
      </w:r>
      <w:proofErr w:type="spellEnd"/>
      <w:r w:rsidRPr="007B0E37">
        <w:rPr>
          <w:rFonts w:ascii="Times New Roman" w:hAnsi="Times New Roman" w:cs="Times New Roman"/>
          <w:sz w:val="24"/>
          <w:szCs w:val="24"/>
          <w:lang w:val="en-US"/>
        </w:rPr>
        <w:t xml:space="preserve"> measurements, visual analogue scale, rehabilitation </w:t>
      </w:r>
      <w:proofErr w:type="spellStart"/>
      <w:r w:rsidRPr="007B0E37">
        <w:rPr>
          <w:rFonts w:ascii="Times New Roman" w:hAnsi="Times New Roman" w:cs="Times New Roman"/>
          <w:sz w:val="24"/>
          <w:szCs w:val="24"/>
          <w:lang w:val="en-US"/>
        </w:rPr>
        <w:t>programme</w:t>
      </w:r>
      <w:proofErr w:type="spellEnd"/>
      <w:r w:rsidRPr="007B0E37">
        <w:rPr>
          <w:rFonts w:ascii="Times New Roman" w:hAnsi="Times New Roman" w:cs="Times New Roman"/>
          <w:sz w:val="24"/>
          <w:szCs w:val="24"/>
          <w:lang w:val="en-US"/>
        </w:rPr>
        <w:t xml:space="preserve"> lasting 9 months and including a physical activity </w:t>
      </w:r>
      <w:proofErr w:type="spellStart"/>
      <w:r w:rsidRPr="007B0E37">
        <w:rPr>
          <w:rFonts w:ascii="Times New Roman" w:hAnsi="Times New Roman" w:cs="Times New Roman"/>
          <w:sz w:val="24"/>
          <w:szCs w:val="24"/>
          <w:lang w:val="en-US"/>
        </w:rPr>
        <w:t>programme</w:t>
      </w:r>
      <w:proofErr w:type="spellEnd"/>
      <w:r w:rsidRPr="007B0E37">
        <w:rPr>
          <w:rFonts w:ascii="Times New Roman" w:hAnsi="Times New Roman" w:cs="Times New Roman"/>
          <w:sz w:val="24"/>
          <w:szCs w:val="24"/>
          <w:lang w:val="en-US"/>
        </w:rPr>
        <w:t xml:space="preserve"> and self-relaxation techniques under the guidance of specialists. Pre- and post-rehabilitation status was assessed with the </w:t>
      </w:r>
      <w:proofErr w:type="gramStart"/>
      <w:r w:rsidRPr="007B0E37">
        <w:rPr>
          <w:rFonts w:ascii="Times New Roman" w:hAnsi="Times New Roman" w:cs="Times New Roman"/>
          <w:sz w:val="24"/>
          <w:szCs w:val="24"/>
          <w:lang w:val="en-US"/>
        </w:rPr>
        <w:t>Quality of Life</w:t>
      </w:r>
      <w:proofErr w:type="gramEnd"/>
      <w:r w:rsidRPr="007B0E37">
        <w:rPr>
          <w:rFonts w:ascii="Times New Roman" w:hAnsi="Times New Roman" w:cs="Times New Roman"/>
          <w:sz w:val="24"/>
          <w:szCs w:val="24"/>
          <w:lang w:val="en-US"/>
        </w:rPr>
        <w:t xml:space="preserve"> Scale (Cowan and Kelly, 2003).</w:t>
      </w:r>
    </w:p>
    <w:p w14:paraId="11CB4B37" w14:textId="77777777" w:rsidR="00401C12" w:rsidRPr="007B0E37" w:rsidRDefault="00401C12" w:rsidP="00401C12">
      <w:pPr>
        <w:shd w:val="clear" w:color="auto" w:fill="FFFFFF" w:themeFill="background1"/>
        <w:spacing w:after="0"/>
        <w:ind w:firstLine="567"/>
        <w:jc w:val="both"/>
        <w:rPr>
          <w:rFonts w:ascii="Times New Roman" w:hAnsi="Times New Roman" w:cs="Times New Roman"/>
          <w:sz w:val="24"/>
          <w:szCs w:val="24"/>
          <w:lang w:val="en-US"/>
        </w:rPr>
      </w:pPr>
      <w:r w:rsidRPr="007B0E37">
        <w:rPr>
          <w:rFonts w:ascii="Times New Roman" w:hAnsi="Times New Roman" w:cs="Times New Roman"/>
          <w:b/>
          <w:bCs/>
          <w:sz w:val="24"/>
          <w:szCs w:val="24"/>
          <w:lang w:val="en-US"/>
        </w:rPr>
        <w:t>Results</w:t>
      </w:r>
      <w:r w:rsidRPr="007B0E37">
        <w:rPr>
          <w:rFonts w:ascii="Times New Roman" w:hAnsi="Times New Roman" w:cs="Times New Roman"/>
          <w:sz w:val="24"/>
          <w:szCs w:val="24"/>
          <w:lang w:val="en-US"/>
        </w:rPr>
        <w:t xml:space="preserve">. </w:t>
      </w:r>
      <w:proofErr w:type="spellStart"/>
      <w:r w:rsidRPr="007B0E37">
        <w:rPr>
          <w:rFonts w:ascii="Times New Roman" w:hAnsi="Times New Roman" w:cs="Times New Roman"/>
          <w:sz w:val="24"/>
          <w:szCs w:val="24"/>
          <w:lang w:val="en-US"/>
        </w:rPr>
        <w:t>Myotonometry</w:t>
      </w:r>
      <w:proofErr w:type="spellEnd"/>
      <w:r w:rsidRPr="007B0E37">
        <w:rPr>
          <w:rFonts w:ascii="Times New Roman" w:hAnsi="Times New Roman" w:cs="Times New Roman"/>
          <w:sz w:val="24"/>
          <w:szCs w:val="24"/>
          <w:lang w:val="en-US"/>
        </w:rPr>
        <w:t xml:space="preserve"> measurements showed that the following muscle groups were more loaded in female workers: m. flexor carpi radialis and m. trapezius. The muscles were unable to adapt to the workload during the weekly work cycle before </w:t>
      </w:r>
      <w:proofErr w:type="gramStart"/>
      <w:r w:rsidRPr="007B0E37">
        <w:rPr>
          <w:rFonts w:ascii="Times New Roman" w:hAnsi="Times New Roman" w:cs="Times New Roman"/>
          <w:sz w:val="24"/>
          <w:szCs w:val="24"/>
          <w:lang w:val="en-US"/>
        </w:rPr>
        <w:t>rehabilitation, but</w:t>
      </w:r>
      <w:proofErr w:type="gramEnd"/>
      <w:r w:rsidRPr="007B0E37">
        <w:rPr>
          <w:rFonts w:ascii="Times New Roman" w:hAnsi="Times New Roman" w:cs="Times New Roman"/>
          <w:sz w:val="24"/>
          <w:szCs w:val="24"/>
          <w:lang w:val="en-US"/>
        </w:rPr>
        <w:t xml:space="preserve"> improved dramatically after rehabilitation (12-17 Hz). The training of the workers in self-relaxation techniques was also important. The huge improvement was demonstrated by the results obtained using the </w:t>
      </w:r>
      <w:proofErr w:type="gramStart"/>
      <w:r w:rsidRPr="007B0E37">
        <w:rPr>
          <w:rFonts w:ascii="Times New Roman" w:hAnsi="Times New Roman" w:cs="Times New Roman"/>
          <w:sz w:val="24"/>
          <w:szCs w:val="24"/>
          <w:lang w:val="en-US"/>
        </w:rPr>
        <w:t>Quality of Life</w:t>
      </w:r>
      <w:proofErr w:type="gramEnd"/>
      <w:r w:rsidRPr="007B0E37">
        <w:rPr>
          <w:rFonts w:ascii="Times New Roman" w:hAnsi="Times New Roman" w:cs="Times New Roman"/>
          <w:sz w:val="24"/>
          <w:szCs w:val="24"/>
          <w:lang w:val="en-US"/>
        </w:rPr>
        <w:t xml:space="preserve"> Scale.</w:t>
      </w:r>
    </w:p>
    <w:p w14:paraId="3ECFA060" w14:textId="77777777" w:rsidR="00401C12" w:rsidRPr="007B0E37" w:rsidRDefault="00401C12" w:rsidP="00401C12">
      <w:pPr>
        <w:shd w:val="clear" w:color="auto" w:fill="FFFFFF" w:themeFill="background1"/>
        <w:spacing w:after="0"/>
        <w:ind w:firstLine="567"/>
        <w:jc w:val="both"/>
        <w:rPr>
          <w:rFonts w:ascii="Times New Roman" w:hAnsi="Times New Roman" w:cs="Times New Roman"/>
          <w:sz w:val="24"/>
          <w:szCs w:val="24"/>
          <w:lang w:val="en-US"/>
        </w:rPr>
      </w:pPr>
      <w:r w:rsidRPr="007B0E37">
        <w:rPr>
          <w:rFonts w:ascii="Times New Roman" w:hAnsi="Times New Roman" w:cs="Times New Roman"/>
          <w:b/>
          <w:bCs/>
          <w:sz w:val="24"/>
          <w:szCs w:val="24"/>
          <w:lang w:val="en-US"/>
        </w:rPr>
        <w:t>Conclusions</w:t>
      </w:r>
      <w:r w:rsidRPr="007B0E37">
        <w:rPr>
          <w:rFonts w:ascii="Times New Roman" w:hAnsi="Times New Roman" w:cs="Times New Roman"/>
          <w:sz w:val="24"/>
          <w:szCs w:val="24"/>
          <w:lang w:val="en-US"/>
        </w:rPr>
        <w:t xml:space="preserve">. The application of </w:t>
      </w:r>
      <w:proofErr w:type="spellStart"/>
      <w:r w:rsidRPr="007B0E37">
        <w:rPr>
          <w:rFonts w:ascii="Times New Roman" w:hAnsi="Times New Roman" w:cs="Times New Roman"/>
          <w:sz w:val="24"/>
          <w:szCs w:val="24"/>
          <w:lang w:val="en-US"/>
        </w:rPr>
        <w:t>myotonometry</w:t>
      </w:r>
      <w:proofErr w:type="spellEnd"/>
      <w:r w:rsidRPr="007B0E37">
        <w:rPr>
          <w:rFonts w:ascii="Times New Roman" w:hAnsi="Times New Roman" w:cs="Times New Roman"/>
          <w:sz w:val="24"/>
          <w:szCs w:val="24"/>
          <w:lang w:val="en-US"/>
        </w:rPr>
        <w:t xml:space="preserve"> is suitable for the determination of muscle fatigue before and after rehabilitation. Early multidisciplinary rehabilitation is effective for workers with chronic pain. </w:t>
      </w:r>
    </w:p>
    <w:p w14:paraId="35B98B20" w14:textId="630E834A" w:rsidR="00401C12" w:rsidRPr="007B0E37" w:rsidRDefault="00401C12" w:rsidP="00401C12">
      <w:pPr>
        <w:shd w:val="clear" w:color="auto" w:fill="FFFFFF" w:themeFill="background1"/>
        <w:spacing w:after="0"/>
        <w:ind w:firstLine="567"/>
        <w:jc w:val="both"/>
        <w:rPr>
          <w:rFonts w:ascii="Times New Roman" w:hAnsi="Times New Roman" w:cs="Times New Roman"/>
          <w:sz w:val="24"/>
          <w:szCs w:val="24"/>
          <w:lang w:val="en-US"/>
        </w:rPr>
      </w:pPr>
      <w:r w:rsidRPr="007B0E37">
        <w:rPr>
          <w:rFonts w:ascii="Times New Roman" w:hAnsi="Times New Roman" w:cs="Times New Roman"/>
          <w:b/>
          <w:bCs/>
          <w:sz w:val="24"/>
          <w:szCs w:val="24"/>
          <w:lang w:val="en-US"/>
        </w:rPr>
        <w:t>Keywords</w:t>
      </w:r>
      <w:r w:rsidRPr="007B0E37">
        <w:rPr>
          <w:rFonts w:ascii="Times New Roman" w:hAnsi="Times New Roman" w:cs="Times New Roman"/>
          <w:sz w:val="24"/>
          <w:szCs w:val="24"/>
          <w:lang w:val="en-US"/>
        </w:rPr>
        <w:t xml:space="preserve">: seamstresses, </w:t>
      </w:r>
      <w:proofErr w:type="spellStart"/>
      <w:r w:rsidRPr="007B0E37">
        <w:rPr>
          <w:rFonts w:ascii="Times New Roman" w:hAnsi="Times New Roman" w:cs="Times New Roman"/>
          <w:sz w:val="24"/>
          <w:szCs w:val="24"/>
          <w:lang w:val="en-US"/>
        </w:rPr>
        <w:t>myotonometry</w:t>
      </w:r>
      <w:proofErr w:type="spellEnd"/>
      <w:r w:rsidRPr="007B0E37">
        <w:rPr>
          <w:rFonts w:ascii="Times New Roman" w:hAnsi="Times New Roman" w:cs="Times New Roman"/>
          <w:sz w:val="24"/>
          <w:szCs w:val="24"/>
          <w:lang w:val="en-US"/>
        </w:rPr>
        <w:t>, rehabilitation, load</w:t>
      </w:r>
    </w:p>
    <w:p w14:paraId="5B6D4399" w14:textId="7A5B2211" w:rsidR="00401C12" w:rsidRPr="007B0E37" w:rsidRDefault="00401C12" w:rsidP="00401C12">
      <w:pPr>
        <w:shd w:val="clear" w:color="auto" w:fill="FFFFFF" w:themeFill="background1"/>
        <w:spacing w:after="0"/>
        <w:ind w:firstLine="567"/>
        <w:jc w:val="both"/>
        <w:rPr>
          <w:rFonts w:ascii="Times New Roman" w:hAnsi="Times New Roman" w:cs="Times New Roman"/>
          <w:sz w:val="24"/>
          <w:szCs w:val="24"/>
          <w:lang w:val="en-US"/>
        </w:rPr>
      </w:pPr>
    </w:p>
    <w:sectPr w:rsidR="00401C12" w:rsidRPr="007B0E37" w:rsidSect="00EE222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40F38" w14:textId="77777777" w:rsidR="00650834" w:rsidRDefault="00650834">
      <w:pPr>
        <w:spacing w:after="0" w:line="240" w:lineRule="auto"/>
      </w:pPr>
      <w:r>
        <w:separator/>
      </w:r>
    </w:p>
  </w:endnote>
  <w:endnote w:type="continuationSeparator" w:id="0">
    <w:p w14:paraId="1D71F816" w14:textId="77777777" w:rsidR="00650834" w:rsidRDefault="00650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F9FCA" w14:textId="77777777" w:rsidR="00650834" w:rsidRDefault="00650834">
      <w:pPr>
        <w:spacing w:after="0" w:line="240" w:lineRule="auto"/>
      </w:pPr>
      <w:r>
        <w:separator/>
      </w:r>
    </w:p>
  </w:footnote>
  <w:footnote w:type="continuationSeparator" w:id="0">
    <w:p w14:paraId="52089389" w14:textId="77777777" w:rsidR="00650834" w:rsidRDefault="006508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F2C"/>
    <w:rsid w:val="00040C3E"/>
    <w:rsid w:val="0006785B"/>
    <w:rsid w:val="00095F2C"/>
    <w:rsid w:val="00136053"/>
    <w:rsid w:val="001863D0"/>
    <w:rsid w:val="001A3177"/>
    <w:rsid w:val="001A74EF"/>
    <w:rsid w:val="00240963"/>
    <w:rsid w:val="00324FF3"/>
    <w:rsid w:val="00397965"/>
    <w:rsid w:val="003A434B"/>
    <w:rsid w:val="003B76F3"/>
    <w:rsid w:val="00401C12"/>
    <w:rsid w:val="00410BB4"/>
    <w:rsid w:val="0051648A"/>
    <w:rsid w:val="005319D3"/>
    <w:rsid w:val="006003B0"/>
    <w:rsid w:val="00650834"/>
    <w:rsid w:val="007B0E37"/>
    <w:rsid w:val="007B60C1"/>
    <w:rsid w:val="007C47DB"/>
    <w:rsid w:val="007D4577"/>
    <w:rsid w:val="007E49FC"/>
    <w:rsid w:val="008876A4"/>
    <w:rsid w:val="008B326B"/>
    <w:rsid w:val="0091464A"/>
    <w:rsid w:val="009521FA"/>
    <w:rsid w:val="00993C2B"/>
    <w:rsid w:val="009E0862"/>
    <w:rsid w:val="00A57A7C"/>
    <w:rsid w:val="00A6411A"/>
    <w:rsid w:val="00B618B9"/>
    <w:rsid w:val="00B73E5D"/>
    <w:rsid w:val="00C400B0"/>
    <w:rsid w:val="00CC0780"/>
    <w:rsid w:val="00CE3B9D"/>
    <w:rsid w:val="00E270B6"/>
    <w:rsid w:val="00E95CA2"/>
    <w:rsid w:val="00EE2226"/>
    <w:rsid w:val="00F74940"/>
    <w:rsid w:val="00FC42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2638F"/>
  <w15:chartTrackingRefBased/>
  <w15:docId w15:val="{DA900C4D-FCFF-4CC3-9454-86BDD1919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F2C"/>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95F2C"/>
    <w:pPr>
      <w:tabs>
        <w:tab w:val="center" w:pos="4153"/>
        <w:tab w:val="right" w:pos="8306"/>
      </w:tabs>
      <w:spacing w:after="0" w:line="240" w:lineRule="auto"/>
    </w:pPr>
  </w:style>
  <w:style w:type="character" w:customStyle="1" w:styleId="FooterChar">
    <w:name w:val="Footer Char"/>
    <w:basedOn w:val="DefaultParagraphFont"/>
    <w:link w:val="Footer"/>
    <w:uiPriority w:val="99"/>
    <w:rsid w:val="00095F2C"/>
    <w:rPr>
      <w:rFonts w:asciiTheme="minorHAnsi" w:hAnsiTheme="minorHAnsi" w:cstheme="minorBidi"/>
      <w:sz w:val="22"/>
      <w:szCs w:val="22"/>
    </w:rPr>
  </w:style>
  <w:style w:type="paragraph" w:styleId="Header">
    <w:name w:val="header"/>
    <w:basedOn w:val="Normal"/>
    <w:link w:val="HeaderChar"/>
    <w:uiPriority w:val="99"/>
    <w:unhideWhenUsed/>
    <w:rsid w:val="00FC42DB"/>
    <w:pPr>
      <w:tabs>
        <w:tab w:val="center" w:pos="4153"/>
        <w:tab w:val="right" w:pos="8306"/>
      </w:tabs>
      <w:spacing w:after="0" w:line="240" w:lineRule="auto"/>
    </w:pPr>
  </w:style>
  <w:style w:type="character" w:customStyle="1" w:styleId="HeaderChar">
    <w:name w:val="Header Char"/>
    <w:basedOn w:val="DefaultParagraphFont"/>
    <w:link w:val="Header"/>
    <w:uiPriority w:val="99"/>
    <w:rsid w:val="00FC42DB"/>
    <w:rPr>
      <w:rFonts w:asciiTheme="minorHAnsi" w:hAnsiTheme="minorHAnsi" w:cstheme="minorBidi"/>
      <w:sz w:val="22"/>
      <w:szCs w:val="22"/>
    </w:rPr>
  </w:style>
  <w:style w:type="character" w:customStyle="1" w:styleId="tlid-translation">
    <w:name w:val="tlid-translation"/>
    <w:basedOn w:val="DefaultParagraphFont"/>
    <w:rsid w:val="00397965"/>
  </w:style>
  <w:style w:type="character" w:styleId="Hyperlink">
    <w:name w:val="Hyperlink"/>
    <w:basedOn w:val="DefaultParagraphFont"/>
    <w:uiPriority w:val="99"/>
    <w:unhideWhenUsed/>
    <w:rsid w:val="009E0862"/>
    <w:rPr>
      <w:color w:val="0563C1" w:themeColor="hyperlink"/>
      <w:u w:val="single"/>
    </w:rPr>
  </w:style>
  <w:style w:type="character" w:styleId="UnresolvedMention">
    <w:name w:val="Unresolved Mention"/>
    <w:basedOn w:val="DefaultParagraphFont"/>
    <w:uiPriority w:val="99"/>
    <w:semiHidden/>
    <w:unhideWhenUsed/>
    <w:rsid w:val="009E08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henrijs.kalkis@lu.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enija.roja@lu.l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1476</Words>
  <Characters>842</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2020-02-23T19:35:00Z</dcterms:created>
  <dcterms:modified xsi:type="dcterms:W3CDTF">2024-12-21T10:48:00Z</dcterms:modified>
</cp:coreProperties>
</file>