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48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1"/>
        <w:gridCol w:w="5299"/>
      </w:tblGrid>
      <w:tr w:rsidR="00D14AC0" w:rsidRPr="0071687A" w14:paraId="00AD1282" w14:textId="77777777" w:rsidTr="00C164C2">
        <w:trPr>
          <w:trHeight w:val="1816"/>
        </w:trPr>
        <w:tc>
          <w:tcPr>
            <w:tcW w:w="6181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9" w:type="dxa"/>
          </w:tcPr>
          <w:p w14:paraId="6D56AFF3" w14:textId="4B46AC4F" w:rsidR="00851854" w:rsidRDefault="005701A1" w:rsidP="00851854">
            <w:pPr>
              <w:rPr>
                <w:b/>
                <w:bCs/>
                <w:color w:val="002060"/>
                <w:sz w:val="28"/>
                <w:szCs w:val="28"/>
              </w:rPr>
            </w:pPr>
            <w:r w:rsidRPr="005701A1">
              <w:rPr>
                <w:b/>
                <w:bCs/>
                <w:color w:val="002060"/>
                <w:sz w:val="28"/>
                <w:szCs w:val="28"/>
              </w:rPr>
              <w:t>Indivīds, valsts un tiesiskums: konstitucionālo un administratīvo tiesību attīstības perspektīvas</w:t>
            </w:r>
          </w:p>
          <w:p w14:paraId="1EBBE40C" w14:textId="77777777" w:rsidR="005701A1" w:rsidRPr="005C3E21" w:rsidRDefault="005701A1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4DBC08CF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</w:t>
            </w:r>
            <w:r w:rsidR="005701A1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martā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r w:rsidR="005701A1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09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0D254054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bulvāris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konferenču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zāle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gram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1.stāvā</w:t>
            </w:r>
            <w:proofErr w:type="gram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12ADEDE3" w:rsidR="0066094D" w:rsidRPr="005C3E21" w:rsidRDefault="00C97E5D" w:rsidP="00204C4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2"/>
        <w:gridCol w:w="6806"/>
      </w:tblGrid>
      <w:tr w:rsidR="00945AC3" w:rsidRPr="0099338F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1BA1B19D" w:rsidR="00945AC3" w:rsidRPr="0099338F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 w:rsidRPr="0099338F">
              <w:rPr>
                <w:b/>
                <w:lang w:val="en-GB"/>
              </w:rPr>
              <w:t>Vadītāj</w:t>
            </w:r>
            <w:r w:rsidR="00C5522D" w:rsidRPr="0099338F">
              <w:rPr>
                <w:b/>
                <w:lang w:val="en-GB"/>
              </w:rPr>
              <w:t>a</w:t>
            </w:r>
            <w:proofErr w:type="spellEnd"/>
            <w:r w:rsidR="00C5522D" w:rsidRPr="0099338F">
              <w:rPr>
                <w:b/>
                <w:lang w:val="en-GB"/>
              </w:rPr>
              <w:t xml:space="preserve">: </w:t>
            </w:r>
            <w:r w:rsidR="00855815">
              <w:rPr>
                <w:b/>
                <w:lang w:val="en-GB"/>
              </w:rPr>
              <w:t>P</w:t>
            </w:r>
            <w:r w:rsidR="00376710">
              <w:rPr>
                <w:b/>
                <w:lang w:val="en-GB"/>
              </w:rPr>
              <w:t xml:space="preserve">rof. </w:t>
            </w:r>
            <w:proofErr w:type="spellStart"/>
            <w:r w:rsidR="00376710">
              <w:rPr>
                <w:b/>
                <w:lang w:val="en-GB"/>
              </w:rPr>
              <w:t>Jautrīte</w:t>
            </w:r>
            <w:proofErr w:type="spellEnd"/>
            <w:r w:rsidR="00376710">
              <w:rPr>
                <w:b/>
                <w:lang w:val="en-GB"/>
              </w:rPr>
              <w:t xml:space="preserve"> </w:t>
            </w:r>
            <w:proofErr w:type="spellStart"/>
            <w:r w:rsidR="00376710">
              <w:rPr>
                <w:b/>
                <w:lang w:val="en-GB"/>
              </w:rPr>
              <w:t>Briede</w:t>
            </w:r>
            <w:proofErr w:type="spellEnd"/>
          </w:p>
        </w:tc>
      </w:tr>
      <w:tr w:rsidR="00945AC3" w:rsidRPr="0099338F" w14:paraId="7E2C6758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7008E6C9" w:rsidR="00945AC3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156E60" w:rsidRPr="0099338F">
              <w:rPr>
                <w:b/>
                <w:color w:val="1F497D" w:themeColor="text2"/>
                <w:lang w:val="en-GB"/>
              </w:rPr>
              <w:t xml:space="preserve">.00 – </w:t>
            </w:r>
            <w:r w:rsidRPr="0099338F">
              <w:rPr>
                <w:b/>
                <w:color w:val="1F497D" w:themeColor="text2"/>
                <w:lang w:val="en-GB"/>
              </w:rPr>
              <w:t>09.05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BE8" w14:textId="16E502CA" w:rsidR="00945AC3" w:rsidRPr="0099338F" w:rsidRDefault="00376710" w:rsidP="000804C5">
            <w:pPr>
              <w:spacing w:line="240" w:lineRule="auto"/>
              <w:rPr>
                <w:i/>
                <w:iCs/>
              </w:rPr>
            </w:pPr>
            <w:r>
              <w:rPr>
                <w:i/>
                <w:iCs/>
              </w:rPr>
              <w:t>Jautrīte Briede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3D50B98F" w:rsidR="00945AC3" w:rsidRPr="0099338F" w:rsidRDefault="0099338F" w:rsidP="00F52472">
            <w:pPr>
              <w:spacing w:line="240" w:lineRule="auto"/>
              <w:rPr>
                <w:b/>
                <w:bCs/>
                <w:lang w:val="en-GB"/>
              </w:rPr>
            </w:pPr>
            <w:r w:rsidRPr="0099338F">
              <w:rPr>
                <w:b/>
                <w:bCs/>
              </w:rPr>
              <w:t>Atklāšana.</w:t>
            </w:r>
          </w:p>
        </w:tc>
      </w:tr>
      <w:tr w:rsidR="00945AC3" w:rsidRPr="0099338F" w14:paraId="6D2E40A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102CBF1B" w:rsidR="00945AC3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  <w:r w:rsidR="00156E60" w:rsidRPr="0099338F">
              <w:rPr>
                <w:b/>
                <w:color w:val="1F497D" w:themeColor="text2"/>
                <w:lang w:val="en-GB"/>
              </w:rPr>
              <w:t xml:space="preserve">5 – </w:t>
            </w: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2</w:t>
            </w:r>
            <w:r w:rsidR="00156E60"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DE1CC" w14:textId="77777777" w:rsidR="0099338F" w:rsidRPr="0099338F" w:rsidRDefault="0099338F" w:rsidP="00897C97">
            <w:pPr>
              <w:widowControl w:val="0"/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Jautrīte Briede, </w:t>
            </w:r>
          </w:p>
          <w:p w14:paraId="5069C7BF" w14:textId="1ABFD151" w:rsidR="00945AC3" w:rsidRPr="0099338F" w:rsidRDefault="0099338F" w:rsidP="00897C97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99338F">
              <w:rPr>
                <w:bCs/>
                <w:i/>
                <w:iCs/>
              </w:rPr>
              <w:t>Roberts Lazda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426B19C3" w:rsidR="00945AC3" w:rsidRPr="0099338F" w:rsidRDefault="0099338F" w:rsidP="00F52472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>Valsts universitātes rektora tiesiskā statusa juridiskā daba</w:t>
            </w:r>
          </w:p>
        </w:tc>
      </w:tr>
      <w:tr w:rsidR="00E73B66" w:rsidRPr="0099338F" w14:paraId="40C98D2B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141FC" w14:textId="4D3A3AD9" w:rsidR="00E73B66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2</w:t>
            </w:r>
            <w:r w:rsidR="00156E60" w:rsidRPr="0099338F">
              <w:rPr>
                <w:b/>
                <w:color w:val="1F497D" w:themeColor="text2"/>
                <w:lang w:val="en-GB"/>
              </w:rPr>
              <w:t xml:space="preserve">0 – </w:t>
            </w: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3</w:t>
            </w:r>
            <w:r w:rsidR="00156E60" w:rsidRPr="0099338F">
              <w:rPr>
                <w:b/>
                <w:color w:val="1F497D" w:themeColor="text2"/>
                <w:lang w:val="en-GB"/>
              </w:rPr>
              <w:t>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D19CB" w14:textId="72D132BD" w:rsidR="00E73B66" w:rsidRPr="0099338F" w:rsidRDefault="0099338F" w:rsidP="00156E60">
            <w:pPr>
              <w:spacing w:line="240" w:lineRule="auto"/>
              <w:rPr>
                <w:bCs/>
                <w:i/>
                <w:iCs/>
                <w:lang w:val="en-GB"/>
              </w:rPr>
            </w:pPr>
            <w:r w:rsidRPr="0099338F">
              <w:rPr>
                <w:bCs/>
                <w:i/>
                <w:iCs/>
              </w:rPr>
              <w:t>Silvija Meiere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351E5" w14:textId="71F1F949" w:rsidR="00E73B66" w:rsidRPr="0099338F" w:rsidRDefault="0099338F" w:rsidP="00E73B66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 xml:space="preserve">Daba, princips </w:t>
            </w:r>
            <w:proofErr w:type="spellStart"/>
            <w:r w:rsidRPr="0099338F">
              <w:rPr>
                <w:b/>
                <w:bCs/>
              </w:rPr>
              <w:t>in</w:t>
            </w:r>
            <w:proofErr w:type="spellEnd"/>
            <w:r w:rsidRPr="0099338F">
              <w:rPr>
                <w:b/>
                <w:bCs/>
              </w:rPr>
              <w:t xml:space="preserve"> </w:t>
            </w:r>
            <w:proofErr w:type="spellStart"/>
            <w:r w:rsidRPr="0099338F">
              <w:rPr>
                <w:b/>
                <w:bCs/>
              </w:rPr>
              <w:t>dubio</w:t>
            </w:r>
            <w:proofErr w:type="spellEnd"/>
            <w:r w:rsidRPr="0099338F">
              <w:rPr>
                <w:b/>
                <w:bCs/>
              </w:rPr>
              <w:t xml:space="preserve"> </w:t>
            </w:r>
            <w:proofErr w:type="spellStart"/>
            <w:r w:rsidRPr="0099338F">
              <w:rPr>
                <w:b/>
                <w:bCs/>
              </w:rPr>
              <w:t>pro</w:t>
            </w:r>
            <w:proofErr w:type="spellEnd"/>
            <w:r w:rsidRPr="0099338F">
              <w:rPr>
                <w:b/>
                <w:bCs/>
              </w:rPr>
              <w:t xml:space="preserve"> </w:t>
            </w:r>
            <w:proofErr w:type="spellStart"/>
            <w:r w:rsidRPr="0099338F">
              <w:rPr>
                <w:b/>
                <w:bCs/>
              </w:rPr>
              <w:t>natura</w:t>
            </w:r>
            <w:proofErr w:type="spellEnd"/>
            <w:r w:rsidRPr="0099338F">
              <w:rPr>
                <w:b/>
                <w:bCs/>
              </w:rPr>
              <w:t xml:space="preserve"> un ikviena tiesības dzīvot labvēlīgā vidē</w:t>
            </w:r>
          </w:p>
        </w:tc>
      </w:tr>
      <w:tr w:rsidR="00C5522D" w:rsidRPr="0099338F" w14:paraId="00B6023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EF07E" w14:textId="142AB4C7" w:rsidR="00C5522D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3</w:t>
            </w:r>
            <w:r w:rsidR="00C5522D" w:rsidRPr="0099338F">
              <w:rPr>
                <w:b/>
                <w:color w:val="1F497D" w:themeColor="text2"/>
                <w:lang w:val="en-GB"/>
              </w:rPr>
              <w:t xml:space="preserve">5 – </w:t>
            </w:r>
            <w:r w:rsidRPr="0099338F">
              <w:rPr>
                <w:b/>
                <w:color w:val="1F497D" w:themeColor="text2"/>
                <w:lang w:val="en-GB"/>
              </w:rPr>
              <w:t>09.50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CC94C" w14:textId="5A4E1FB4" w:rsidR="00C5522D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 xml:space="preserve">Edvīns </w:t>
            </w:r>
            <w:proofErr w:type="spellStart"/>
            <w:r w:rsidRPr="0099338F">
              <w:rPr>
                <w:bCs/>
                <w:i/>
                <w:iCs/>
              </w:rPr>
              <w:t>Danovskis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332F1" w14:textId="54B05CFA" w:rsidR="00C5522D" w:rsidRPr="0099338F" w:rsidRDefault="00995C5B" w:rsidP="00E73B66">
            <w:pPr>
              <w:spacing w:line="240" w:lineRule="auto"/>
              <w:rPr>
                <w:b/>
                <w:bCs/>
                <w:lang w:val="en-GB"/>
              </w:rPr>
            </w:pPr>
            <w:r w:rsidRPr="0099338F">
              <w:rPr>
                <w:b/>
                <w:bCs/>
              </w:rPr>
              <w:t>Juridiskā siloģisma funkcija tiesas nolēmumu argumentācijas veidošanā</w:t>
            </w:r>
          </w:p>
        </w:tc>
      </w:tr>
      <w:tr w:rsidR="00C5522D" w:rsidRPr="0099338F" w14:paraId="774EA00C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000CC" w14:textId="5DEFBC1D" w:rsidR="00C5522D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5</w:t>
            </w:r>
            <w:r w:rsidR="00C5522D" w:rsidRPr="0099338F">
              <w:rPr>
                <w:b/>
                <w:color w:val="1F497D" w:themeColor="text2"/>
                <w:lang w:val="en-GB"/>
              </w:rPr>
              <w:t>0 – 1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  <w:r w:rsidR="00C5522D" w:rsidRPr="0099338F">
              <w:rPr>
                <w:b/>
                <w:color w:val="1F497D" w:themeColor="text2"/>
                <w:lang w:val="en-GB"/>
              </w:rPr>
              <w:t>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AB85E1" w14:textId="7FCFCB13" w:rsidR="00C5522D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Dārta Ūdre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BB9AA" w14:textId="662C8DED" w:rsidR="00C5522D" w:rsidRPr="0099338F" w:rsidRDefault="0099338F" w:rsidP="00E73B66">
            <w:pPr>
              <w:spacing w:line="240" w:lineRule="auto"/>
              <w:rPr>
                <w:b/>
                <w:bCs/>
                <w:lang w:val="en-GB"/>
              </w:rPr>
            </w:pPr>
            <w:proofErr w:type="spellStart"/>
            <w:r w:rsidRPr="0099338F">
              <w:rPr>
                <w:b/>
                <w:bCs/>
              </w:rPr>
              <w:t>Klimatneitralitātes</w:t>
            </w:r>
            <w:proofErr w:type="spellEnd"/>
            <w:r w:rsidRPr="0099338F">
              <w:rPr>
                <w:b/>
                <w:bCs/>
              </w:rPr>
              <w:t xml:space="preserve"> kā vides tiesību mērķa izpratne</w:t>
            </w:r>
          </w:p>
        </w:tc>
      </w:tr>
      <w:tr w:rsidR="00C5522D" w:rsidRPr="0099338F" w14:paraId="60F51EF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EDEC7" w14:textId="7233591B" w:rsidR="00C5522D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10.05 – 10.20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9539DB" w14:textId="295ABBB2" w:rsidR="00C5522D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Irēna Barkāne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95DED" w14:textId="057648DC" w:rsidR="00C5522D" w:rsidRPr="0099338F" w:rsidRDefault="0099338F" w:rsidP="00E73B66">
            <w:pPr>
              <w:spacing w:line="240" w:lineRule="auto"/>
              <w:rPr>
                <w:b/>
                <w:bCs/>
                <w:lang w:val="en-GB"/>
              </w:rPr>
            </w:pPr>
            <w:r w:rsidRPr="0099338F">
              <w:rPr>
                <w:b/>
                <w:bCs/>
              </w:rPr>
              <w:t>Mākslīgā intelekta risku novēršana nodarbinātības jomā</w:t>
            </w:r>
          </w:p>
        </w:tc>
      </w:tr>
      <w:tr w:rsidR="00995C5B" w:rsidRPr="0099338F" w14:paraId="2B6C70E2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931A1" w14:textId="300A9B43" w:rsidR="00995C5B" w:rsidRPr="0099338F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99338F" w:rsidRPr="0099338F"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0 – 1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99338F" w:rsidRPr="0099338F">
              <w:rPr>
                <w:b/>
                <w:color w:val="1F497D" w:themeColor="text2"/>
                <w:lang w:val="en-GB"/>
              </w:rPr>
              <w:t>3</w:t>
            </w:r>
            <w:r w:rsidRPr="0099338F">
              <w:rPr>
                <w:b/>
                <w:color w:val="1F497D" w:themeColor="text2"/>
                <w:lang w:val="en-GB"/>
              </w:rPr>
              <w:t>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1E514" w14:textId="421A6F84" w:rsidR="00995C5B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Anita Kovaļevska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DED7C" w14:textId="5EA4C24F" w:rsidR="00995C5B" w:rsidRPr="0099338F" w:rsidRDefault="0099338F" w:rsidP="00E73B66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>Faktiskās rīcības un kriminālprocesuālas darbības nošķiršana</w:t>
            </w:r>
          </w:p>
        </w:tc>
      </w:tr>
      <w:tr w:rsidR="00995C5B" w:rsidRPr="0099338F" w14:paraId="32F75F0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D72D1" w14:textId="2130B1D0" w:rsidR="00995C5B" w:rsidRPr="0099338F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376710">
              <w:rPr>
                <w:b/>
                <w:color w:val="1F497D" w:themeColor="text2"/>
                <w:lang w:val="en-GB"/>
              </w:rPr>
              <w:t>3</w:t>
            </w:r>
            <w:r w:rsidR="0099338F" w:rsidRPr="0099338F">
              <w:rPr>
                <w:b/>
                <w:color w:val="1F497D" w:themeColor="text2"/>
                <w:lang w:val="en-GB"/>
              </w:rPr>
              <w:t>5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 w:rsidR="00376710">
              <w:rPr>
                <w:b/>
                <w:color w:val="1F497D" w:themeColor="text2"/>
                <w:lang w:val="en-GB"/>
              </w:rPr>
              <w:t>0</w:t>
            </w:r>
            <w:r w:rsidR="0099338F" w:rsidRPr="0099338F">
              <w:rPr>
                <w:b/>
                <w:color w:val="1F497D" w:themeColor="text2"/>
                <w:lang w:val="en-GB"/>
              </w:rPr>
              <w:t>.</w:t>
            </w:r>
            <w:r w:rsidR="00376710">
              <w:rPr>
                <w:b/>
                <w:color w:val="1F497D" w:themeColor="text2"/>
                <w:lang w:val="en-GB"/>
              </w:rPr>
              <w:t>5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AC785" w14:textId="52D1218C" w:rsidR="00995C5B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Aleksandrs Kuzņecovs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4FC14" w14:textId="72A07EB1" w:rsidR="00995C5B" w:rsidRPr="0099338F" w:rsidRDefault="0099338F" w:rsidP="00E73B66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 xml:space="preserve">Parlamentārā pieprasījuma institūta prakse un </w:t>
            </w:r>
            <w:proofErr w:type="spellStart"/>
            <w:r w:rsidRPr="0099338F">
              <w:rPr>
                <w:b/>
                <w:bCs/>
              </w:rPr>
              <w:t>problemjautājumi</w:t>
            </w:r>
            <w:proofErr w:type="spellEnd"/>
            <w:r w:rsidRPr="0099338F">
              <w:rPr>
                <w:b/>
                <w:bCs/>
              </w:rPr>
              <w:t xml:space="preserve"> Latvijas konstitucionālajās tiesībās</w:t>
            </w:r>
          </w:p>
        </w:tc>
      </w:tr>
      <w:tr w:rsidR="00995C5B" w:rsidRPr="0099338F" w14:paraId="00F916DA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791DA" w14:textId="45EEC5A5" w:rsidR="00995C5B" w:rsidRPr="0099338F" w:rsidRDefault="00995C5B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376710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376710">
              <w:rPr>
                <w:b/>
                <w:color w:val="1F497D" w:themeColor="text2"/>
                <w:lang w:val="en-GB"/>
              </w:rPr>
              <w:t>5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 w:rsidR="0099338F" w:rsidRPr="0099338F">
              <w:rPr>
                <w:b/>
                <w:color w:val="1F497D" w:themeColor="text2"/>
                <w:lang w:val="en-GB"/>
              </w:rPr>
              <w:t>1.</w:t>
            </w:r>
            <w:r w:rsidR="00376710">
              <w:rPr>
                <w:b/>
                <w:color w:val="1F497D" w:themeColor="text2"/>
                <w:lang w:val="en-GB"/>
              </w:rPr>
              <w:t>0</w:t>
            </w:r>
            <w:r w:rsidR="0099338F" w:rsidRPr="0099338F">
              <w:rPr>
                <w:b/>
                <w:color w:val="1F497D" w:themeColor="text2"/>
                <w:lang w:val="en-GB"/>
              </w:rPr>
              <w:t>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33794" w14:textId="4BA76AE6" w:rsidR="00995C5B" w:rsidRPr="0099338F" w:rsidRDefault="0099338F" w:rsidP="00156E60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>Krists Ansons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80B5F" w14:textId="1A749EE1" w:rsidR="00995C5B" w:rsidRPr="0099338F" w:rsidRDefault="0099338F" w:rsidP="00E73B66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>Sabiedriskais līgums, mūsdienīgas nodokļu sistēmas priekšnosacījums</w:t>
            </w:r>
          </w:p>
        </w:tc>
      </w:tr>
      <w:tr w:rsidR="005B720D" w:rsidRPr="0099338F" w14:paraId="71CE92C4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EE6CC7" w14:textId="568F4D76" w:rsidR="005B720D" w:rsidRPr="0099338F" w:rsidRDefault="005B720D" w:rsidP="005B720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11.</w:t>
            </w:r>
            <w:r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5 – 11.</w:t>
            </w:r>
            <w:r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0085A" w14:textId="2006D62B" w:rsidR="005B720D" w:rsidRPr="0099338F" w:rsidRDefault="005B720D" w:rsidP="005B720D">
            <w:pPr>
              <w:spacing w:line="240" w:lineRule="auto"/>
              <w:rPr>
                <w:bCs/>
                <w:i/>
                <w:iCs/>
              </w:rPr>
            </w:pPr>
            <w:r w:rsidRPr="0099338F">
              <w:rPr>
                <w:bCs/>
                <w:i/>
                <w:iCs/>
              </w:rPr>
              <w:t xml:space="preserve">Elīna </w:t>
            </w:r>
            <w:proofErr w:type="spellStart"/>
            <w:r w:rsidRPr="0099338F">
              <w:rPr>
                <w:bCs/>
                <w:i/>
                <w:iCs/>
              </w:rPr>
              <w:t>Pankrate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D45E2" w14:textId="67DF92B2" w:rsidR="005B720D" w:rsidRPr="0099338F" w:rsidRDefault="005B720D" w:rsidP="005B720D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>Vai nepieciešamas izmaiņas publisku personu komercdarbības kontrolē?</w:t>
            </w:r>
          </w:p>
        </w:tc>
      </w:tr>
      <w:tr w:rsidR="0099338F" w:rsidRPr="0099338F" w14:paraId="2025BCC1" w14:textId="77777777" w:rsidTr="0024757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9AD91F" w14:textId="4708F305" w:rsidR="0099338F" w:rsidRPr="0099338F" w:rsidRDefault="0099338F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376710">
              <w:rPr>
                <w:b/>
                <w:color w:val="1F497D" w:themeColor="text2"/>
                <w:lang w:val="en-GB"/>
              </w:rPr>
              <w:t>1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5B720D">
              <w:rPr>
                <w:b/>
                <w:color w:val="1F497D" w:themeColor="text2"/>
                <w:lang w:val="en-GB"/>
              </w:rPr>
              <w:t>20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 w:rsidR="00376710">
              <w:rPr>
                <w:b/>
                <w:color w:val="1F497D" w:themeColor="text2"/>
                <w:lang w:val="en-GB"/>
              </w:rPr>
              <w:t>1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5B720D">
              <w:rPr>
                <w:b/>
                <w:color w:val="1F497D" w:themeColor="text2"/>
                <w:lang w:val="en-GB"/>
              </w:rPr>
              <w:t>35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D795E" w14:textId="2311411D" w:rsidR="0099338F" w:rsidRPr="0099338F" w:rsidRDefault="0099338F" w:rsidP="00E73B66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 xml:space="preserve">Noslēgums, diskusijas. </w:t>
            </w:r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D39713" w14:textId="77777777" w:rsidR="009A2357" w:rsidRDefault="009A2357" w:rsidP="001E409B">
      <w:pPr>
        <w:spacing w:line="240" w:lineRule="auto"/>
      </w:pPr>
      <w:r>
        <w:separator/>
      </w:r>
    </w:p>
  </w:endnote>
  <w:endnote w:type="continuationSeparator" w:id="0">
    <w:p w14:paraId="45D212A4" w14:textId="77777777" w:rsidR="009A2357" w:rsidRDefault="009A2357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taPro-Bold">
    <w:altName w:val="Corbel"/>
    <w:panose1 w:val="020B0604020202020204"/>
    <w:charset w:val="00"/>
    <w:family w:val="auto"/>
    <w:notTrueType/>
    <w:pitch w:val="variable"/>
    <w:sig w:usb0="800002AF" w:usb1="4000606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8343B0" w14:textId="77777777" w:rsidR="00A24FC6" w:rsidRDefault="00A24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51FB52" w14:textId="77777777" w:rsidR="00A24FC6" w:rsidRDefault="00A24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9A59FF" w14:textId="77777777" w:rsidR="00A24FC6" w:rsidRDefault="00A24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091327" w14:textId="77777777" w:rsidR="009A2357" w:rsidRDefault="009A2357" w:rsidP="001E409B">
      <w:pPr>
        <w:spacing w:line="240" w:lineRule="auto"/>
      </w:pPr>
      <w:r>
        <w:separator/>
      </w:r>
    </w:p>
  </w:footnote>
  <w:footnote w:type="continuationSeparator" w:id="0">
    <w:p w14:paraId="4D3DE60A" w14:textId="77777777" w:rsidR="009A2357" w:rsidRDefault="009A2357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711BF"/>
    <w:rsid w:val="00071D1F"/>
    <w:rsid w:val="00072FBB"/>
    <w:rsid w:val="00074EE7"/>
    <w:rsid w:val="000804C5"/>
    <w:rsid w:val="0008273B"/>
    <w:rsid w:val="000949D5"/>
    <w:rsid w:val="000A6F28"/>
    <w:rsid w:val="000B261D"/>
    <w:rsid w:val="000C55E7"/>
    <w:rsid w:val="000D136E"/>
    <w:rsid w:val="000D7977"/>
    <w:rsid w:val="001055FE"/>
    <w:rsid w:val="001219A5"/>
    <w:rsid w:val="0014579B"/>
    <w:rsid w:val="00156E60"/>
    <w:rsid w:val="00172951"/>
    <w:rsid w:val="00180444"/>
    <w:rsid w:val="001823FE"/>
    <w:rsid w:val="001A0C20"/>
    <w:rsid w:val="001C39ED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2073D"/>
    <w:rsid w:val="002404B4"/>
    <w:rsid w:val="002409E7"/>
    <w:rsid w:val="00255BE3"/>
    <w:rsid w:val="00292502"/>
    <w:rsid w:val="00293194"/>
    <w:rsid w:val="002D1749"/>
    <w:rsid w:val="002D1A29"/>
    <w:rsid w:val="002E6030"/>
    <w:rsid w:val="00300EDE"/>
    <w:rsid w:val="00304B70"/>
    <w:rsid w:val="00305282"/>
    <w:rsid w:val="00306965"/>
    <w:rsid w:val="00322C22"/>
    <w:rsid w:val="003251B0"/>
    <w:rsid w:val="00334889"/>
    <w:rsid w:val="00342553"/>
    <w:rsid w:val="00376710"/>
    <w:rsid w:val="0038584C"/>
    <w:rsid w:val="003D175C"/>
    <w:rsid w:val="003F4DDA"/>
    <w:rsid w:val="00400AB0"/>
    <w:rsid w:val="00404835"/>
    <w:rsid w:val="00413DF2"/>
    <w:rsid w:val="004162A8"/>
    <w:rsid w:val="004462CD"/>
    <w:rsid w:val="00465FAA"/>
    <w:rsid w:val="0049309E"/>
    <w:rsid w:val="004D3CBF"/>
    <w:rsid w:val="004D7A83"/>
    <w:rsid w:val="004F158D"/>
    <w:rsid w:val="004F6A60"/>
    <w:rsid w:val="005370A8"/>
    <w:rsid w:val="0055093F"/>
    <w:rsid w:val="005523F4"/>
    <w:rsid w:val="00554A2B"/>
    <w:rsid w:val="00561255"/>
    <w:rsid w:val="00563E25"/>
    <w:rsid w:val="005701A1"/>
    <w:rsid w:val="00574053"/>
    <w:rsid w:val="00574335"/>
    <w:rsid w:val="005B720D"/>
    <w:rsid w:val="005C1B06"/>
    <w:rsid w:val="005C3E21"/>
    <w:rsid w:val="005C6999"/>
    <w:rsid w:val="005F5F3C"/>
    <w:rsid w:val="0066094D"/>
    <w:rsid w:val="00687E9A"/>
    <w:rsid w:val="00692516"/>
    <w:rsid w:val="006A67BC"/>
    <w:rsid w:val="006B16C4"/>
    <w:rsid w:val="006F3DA5"/>
    <w:rsid w:val="0071687A"/>
    <w:rsid w:val="00751285"/>
    <w:rsid w:val="00781F34"/>
    <w:rsid w:val="00786A02"/>
    <w:rsid w:val="00797510"/>
    <w:rsid w:val="007A73D4"/>
    <w:rsid w:val="007E03D8"/>
    <w:rsid w:val="007E3DD8"/>
    <w:rsid w:val="007E774C"/>
    <w:rsid w:val="008427B7"/>
    <w:rsid w:val="008468CE"/>
    <w:rsid w:val="00851854"/>
    <w:rsid w:val="008523AD"/>
    <w:rsid w:val="00855815"/>
    <w:rsid w:val="00870CC8"/>
    <w:rsid w:val="00872F9B"/>
    <w:rsid w:val="00873D08"/>
    <w:rsid w:val="008874F9"/>
    <w:rsid w:val="008A5996"/>
    <w:rsid w:val="008B4057"/>
    <w:rsid w:val="008C3C98"/>
    <w:rsid w:val="008F2E2D"/>
    <w:rsid w:val="009068F1"/>
    <w:rsid w:val="00906EDB"/>
    <w:rsid w:val="00945AC3"/>
    <w:rsid w:val="00951471"/>
    <w:rsid w:val="00954430"/>
    <w:rsid w:val="009576A1"/>
    <w:rsid w:val="00964C88"/>
    <w:rsid w:val="00981960"/>
    <w:rsid w:val="00991CB8"/>
    <w:rsid w:val="0099338F"/>
    <w:rsid w:val="00995C5B"/>
    <w:rsid w:val="009A215A"/>
    <w:rsid w:val="009A2357"/>
    <w:rsid w:val="009B6819"/>
    <w:rsid w:val="009D716F"/>
    <w:rsid w:val="009D7E39"/>
    <w:rsid w:val="009F75B4"/>
    <w:rsid w:val="00A24FC6"/>
    <w:rsid w:val="00A31622"/>
    <w:rsid w:val="00A37998"/>
    <w:rsid w:val="00A449F1"/>
    <w:rsid w:val="00A54C03"/>
    <w:rsid w:val="00A61072"/>
    <w:rsid w:val="00A629A3"/>
    <w:rsid w:val="00AB0A87"/>
    <w:rsid w:val="00AB7D2D"/>
    <w:rsid w:val="00AC0FAE"/>
    <w:rsid w:val="00AD7B90"/>
    <w:rsid w:val="00AE19E8"/>
    <w:rsid w:val="00AF3DB4"/>
    <w:rsid w:val="00B25717"/>
    <w:rsid w:val="00B260C3"/>
    <w:rsid w:val="00B37370"/>
    <w:rsid w:val="00B45B41"/>
    <w:rsid w:val="00B566AC"/>
    <w:rsid w:val="00B63C11"/>
    <w:rsid w:val="00B71FBE"/>
    <w:rsid w:val="00B73C58"/>
    <w:rsid w:val="00B7616B"/>
    <w:rsid w:val="00BC12C1"/>
    <w:rsid w:val="00C0487F"/>
    <w:rsid w:val="00C05AB2"/>
    <w:rsid w:val="00C164C2"/>
    <w:rsid w:val="00C224D9"/>
    <w:rsid w:val="00C42D84"/>
    <w:rsid w:val="00C44B4A"/>
    <w:rsid w:val="00C5522D"/>
    <w:rsid w:val="00C579EF"/>
    <w:rsid w:val="00C705A0"/>
    <w:rsid w:val="00C73F48"/>
    <w:rsid w:val="00C765E2"/>
    <w:rsid w:val="00C816C6"/>
    <w:rsid w:val="00C87A89"/>
    <w:rsid w:val="00C97B3F"/>
    <w:rsid w:val="00C97E5D"/>
    <w:rsid w:val="00CD00E4"/>
    <w:rsid w:val="00CF2618"/>
    <w:rsid w:val="00D14AC0"/>
    <w:rsid w:val="00D3490D"/>
    <w:rsid w:val="00D358C2"/>
    <w:rsid w:val="00D5196D"/>
    <w:rsid w:val="00D75EAA"/>
    <w:rsid w:val="00D77887"/>
    <w:rsid w:val="00D867AD"/>
    <w:rsid w:val="00D92024"/>
    <w:rsid w:val="00D971C1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4722"/>
    <w:rsid w:val="00E37014"/>
    <w:rsid w:val="00E472BC"/>
    <w:rsid w:val="00E5799F"/>
    <w:rsid w:val="00E6415D"/>
    <w:rsid w:val="00E73B66"/>
    <w:rsid w:val="00E81360"/>
    <w:rsid w:val="00E94232"/>
    <w:rsid w:val="00EB1824"/>
    <w:rsid w:val="00F21190"/>
    <w:rsid w:val="00F23EF4"/>
    <w:rsid w:val="00F42EE7"/>
    <w:rsid w:val="00F45F7C"/>
    <w:rsid w:val="00F47FE1"/>
    <w:rsid w:val="00F50F16"/>
    <w:rsid w:val="00F52472"/>
    <w:rsid w:val="00F5712D"/>
    <w:rsid w:val="00F72D55"/>
    <w:rsid w:val="00F85EB4"/>
    <w:rsid w:val="00FA6D97"/>
    <w:rsid w:val="00FB05A9"/>
    <w:rsid w:val="00FC2A0F"/>
    <w:rsid w:val="00FE67EC"/>
    <w:rsid w:val="00FE721B"/>
    <w:rsid w:val="00FF0348"/>
    <w:rsid w:val="00F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unhideWhenUsed/>
    <w:rsid w:val="00F45F7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5C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8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84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5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381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51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298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227089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57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5132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31</cp:revision>
  <cp:lastPrinted>2021-01-08T08:28:00Z</cp:lastPrinted>
  <dcterms:created xsi:type="dcterms:W3CDTF">2025-01-02T07:41:00Z</dcterms:created>
  <dcterms:modified xsi:type="dcterms:W3CDTF">2025-03-18T08:34:00Z</dcterms:modified>
</cp:coreProperties>
</file>