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2404B4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33B76FD8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FF1B75">
              <w:rPr>
                <w:noProof/>
                <w:lang w:val="en-US" w:eastAsia="en-US"/>
              </w:rPr>
              <w:drawing>
                <wp:inline distT="0" distB="0" distL="0" distR="0" wp14:anchorId="1F4A7881" wp14:editId="1F3B1C8B">
                  <wp:extent cx="1874520" cy="1874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2BB443D9" w14:textId="77777777" w:rsidR="00C816C6" w:rsidRPr="006E2609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s-ES_tradnl"/>
              </w:rPr>
            </w:pPr>
          </w:p>
          <w:p w14:paraId="09C82DAD" w14:textId="77777777" w:rsidR="00A91590" w:rsidRDefault="00A91590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US"/>
              </w:rPr>
            </w:pPr>
            <w:r w:rsidRPr="00A91590">
              <w:rPr>
                <w:b/>
                <w:color w:val="002060"/>
                <w:sz w:val="28"/>
                <w:szCs w:val="28"/>
                <w:lang w:val="en-US"/>
              </w:rPr>
              <w:t>Faculty of Business, Management and Economics</w:t>
            </w:r>
          </w:p>
          <w:p w14:paraId="3FCF851B" w14:textId="77777777" w:rsidR="00A91590" w:rsidRDefault="00A91590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US"/>
              </w:rPr>
            </w:pPr>
          </w:p>
          <w:p w14:paraId="5F5F70EB" w14:textId="5F8D0396" w:rsidR="00A37998" w:rsidRPr="006E2609" w:rsidRDefault="006E2609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US"/>
              </w:rPr>
            </w:pPr>
            <w:r w:rsidRPr="006E2609">
              <w:rPr>
                <w:b/>
                <w:color w:val="002060"/>
                <w:sz w:val="28"/>
                <w:szCs w:val="28"/>
                <w:lang w:val="en-US"/>
              </w:rPr>
              <w:t>Towards climate neutrality: economic impacts, opportunities and risks</w:t>
            </w:r>
            <w:r w:rsidR="00A37998" w:rsidRPr="006E2609">
              <w:rPr>
                <w:b/>
                <w:color w:val="002060"/>
                <w:sz w:val="28"/>
                <w:szCs w:val="28"/>
                <w:lang w:val="en-US"/>
              </w:rPr>
              <w:br/>
            </w:r>
          </w:p>
          <w:p w14:paraId="6D56AFF3" w14:textId="77777777" w:rsidR="00851854" w:rsidRPr="006E2609" w:rsidRDefault="00851854" w:rsidP="00851854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  <w:p w14:paraId="7AE7320D" w14:textId="240FD325" w:rsidR="00400AB0" w:rsidRPr="00400AB0" w:rsidRDefault="006E2609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Friday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8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March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202</w:t>
            </w:r>
            <w:r w:rsidR="00334889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 AM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(Riga time)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online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85"/>
        <w:gridCol w:w="9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0FF2731C" w:rsidR="00945AC3" w:rsidRPr="0071687A" w:rsidRDefault="006E2609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9.45</w:t>
            </w:r>
            <w:r w:rsidR="00A61072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03C6DAC8" w:rsidR="00945AC3" w:rsidRPr="0071687A" w:rsidRDefault="00945AC3" w:rsidP="0048471B">
            <w:pPr>
              <w:jc w:val="both"/>
              <w:rPr>
                <w:b/>
                <w:color w:val="000000"/>
                <w:lang w:val="en-GB"/>
              </w:rPr>
            </w:pPr>
            <w:r w:rsidRPr="0071687A">
              <w:rPr>
                <w:b/>
                <w:color w:val="000000"/>
                <w:lang w:val="en-GB"/>
              </w:rPr>
              <w:t>Cof</w:t>
            </w:r>
            <w:r w:rsidR="00022C3A" w:rsidRPr="00400AB0">
              <w:rPr>
                <w:b/>
                <w:lang w:val="en-GB"/>
              </w:rPr>
              <w:t>f</w:t>
            </w:r>
            <w:r w:rsidRPr="00400AB0">
              <w:rPr>
                <w:b/>
                <w:lang w:val="en-GB"/>
              </w:rPr>
              <w:t>e</w:t>
            </w:r>
            <w:r w:rsidRPr="0071687A">
              <w:rPr>
                <w:b/>
                <w:color w:val="000000"/>
                <w:lang w:val="en-GB"/>
              </w:rPr>
              <w:t xml:space="preserve">e, </w:t>
            </w:r>
            <w:r w:rsidR="0048471B">
              <w:rPr>
                <w:b/>
                <w:color w:val="000000"/>
                <w:lang w:val="en-GB"/>
              </w:rPr>
              <w:t>greetings</w:t>
            </w:r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49F7F364" w:rsidR="00945AC3" w:rsidRPr="006E2609" w:rsidRDefault="006E2609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lv-LV"/>
              </w:rPr>
            </w:pPr>
            <w:r w:rsidRPr="006E2609">
              <w:rPr>
                <w:b/>
              </w:rPr>
              <w:t>Vadītāji</w:t>
            </w:r>
            <w:r w:rsidR="00A61072" w:rsidRPr="006E2609">
              <w:rPr>
                <w:b/>
              </w:rPr>
              <w:t xml:space="preserve">/Chair: </w:t>
            </w:r>
            <w:r w:rsidR="00945AC3" w:rsidRPr="006E2609">
              <w:rPr>
                <w:b/>
              </w:rPr>
              <w:t xml:space="preserve">Prof. </w:t>
            </w:r>
            <w:r w:rsidRPr="006E2609">
              <w:rPr>
                <w:b/>
              </w:rPr>
              <w:t xml:space="preserve">Inna </w:t>
            </w:r>
            <w:r>
              <w:rPr>
                <w:b/>
                <w:lang w:val="lv-LV"/>
              </w:rPr>
              <w:t>Šteinbuka</w:t>
            </w:r>
            <w:r w:rsidR="0048471B">
              <w:rPr>
                <w:b/>
                <w:lang w:val="lv-LV"/>
              </w:rPr>
              <w:t>, asoc.prof. Olga Bogdanova</w:t>
            </w:r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009D0A46" w:rsidR="00945AC3" w:rsidRPr="0071687A" w:rsidRDefault="006E2609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10.00–10.10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233DCF75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</w:t>
            </w:r>
            <w:r w:rsidR="006E2609">
              <w:rPr>
                <w:b/>
                <w:i/>
                <w:lang w:val="en-GB"/>
              </w:rPr>
              <w:t xml:space="preserve">Inna </w:t>
            </w:r>
            <w:proofErr w:type="spellStart"/>
            <w:r w:rsidR="006E2609">
              <w:rPr>
                <w:b/>
                <w:i/>
                <w:lang w:val="en-GB"/>
              </w:rPr>
              <w:t>Šteinbuka</w:t>
            </w:r>
            <w:proofErr w:type="spellEnd"/>
          </w:p>
          <w:p w14:paraId="2552BBE8" w14:textId="2B6626F9" w:rsidR="00945AC3" w:rsidRPr="0071687A" w:rsidRDefault="00A91590" w:rsidP="00C816C6">
            <w:pPr>
              <w:rPr>
                <w:i/>
                <w:lang w:val="en-GB"/>
              </w:rPr>
            </w:pPr>
            <w:r w:rsidRPr="00A91590">
              <w:rPr>
                <w:i/>
                <w:lang w:val="en-GB"/>
              </w:rPr>
              <w:t>Faculty of Business, Management and Economics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0EEF87B3" w:rsidR="00945AC3" w:rsidRPr="0071687A" w:rsidRDefault="00945AC3" w:rsidP="006E2609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 xml:space="preserve">Opening, </w:t>
            </w:r>
            <w:r w:rsidR="006E2609">
              <w:rPr>
                <w:b/>
                <w:lang w:val="en-GB"/>
              </w:rPr>
              <w:t>topicality of the discussi</w:t>
            </w:r>
            <w:bookmarkStart w:id="0" w:name="_GoBack"/>
            <w:bookmarkEnd w:id="0"/>
            <w:r w:rsidR="006E2609">
              <w:rPr>
                <w:b/>
                <w:lang w:val="en-GB"/>
              </w:rPr>
              <w:t>on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1A3D4398" w:rsidR="00945AC3" w:rsidRPr="0071687A" w:rsidRDefault="00A91590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10.10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–10.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65B87D10" w:rsidR="00945AC3" w:rsidRPr="0071687A" w:rsidRDefault="0012218E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  <w:r w:rsidRPr="0012218E">
              <w:rPr>
                <w:lang w:val="en-GB"/>
              </w:rPr>
              <w:t>Mrs SOUSA, Ana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01CF" w14:textId="77777777" w:rsidR="0012218E" w:rsidRPr="0012218E" w:rsidRDefault="0012218E" w:rsidP="0012218E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12218E">
              <w:rPr>
                <w:b/>
                <w:lang w:val="en-GB"/>
              </w:rPr>
              <w:t>Life cycle assessment of renewable energy sources</w:t>
            </w:r>
          </w:p>
          <w:p w14:paraId="5B50C225" w14:textId="77777777" w:rsidR="00945AC3" w:rsidRPr="0012218E" w:rsidRDefault="0012218E" w:rsidP="0012218E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12218E">
              <w:rPr>
                <w:b/>
                <w:lang w:val="en-GB"/>
              </w:rPr>
              <w:t>towards climate neutrality</w:t>
            </w:r>
          </w:p>
          <w:p w14:paraId="1A7943D8" w14:textId="33D8A547" w:rsidR="0012218E" w:rsidRPr="0048471B" w:rsidRDefault="0012218E" w:rsidP="0012218E">
            <w:pPr>
              <w:widowControl w:val="0"/>
              <w:spacing w:line="240" w:lineRule="auto"/>
              <w:rPr>
                <w:rFonts w:ascii="Lin" w:hAnsi="Lin"/>
                <w:sz w:val="18"/>
                <w:szCs w:val="18"/>
                <w:lang w:val="en-GB"/>
              </w:rPr>
            </w:pPr>
            <w:r w:rsidRPr="0048471B">
              <w:rPr>
                <w:rFonts w:ascii="Lin" w:hAnsi="Lin"/>
                <w:b/>
                <w:sz w:val="18"/>
                <w:szCs w:val="18"/>
                <w:lang w:val="en-GB"/>
              </w:rPr>
              <w:t>Primary authors:</w:t>
            </w:r>
            <w:r w:rsidRPr="0048471B">
              <w:rPr>
                <w:rFonts w:ascii="Lin" w:hAnsi="Lin"/>
                <w:sz w:val="18"/>
                <w:szCs w:val="18"/>
                <w:lang w:val="en-GB"/>
              </w:rPr>
              <w:t xml:space="preserve"> Mrs SOUSA, Ana; Mr HENRIQUE</w:t>
            </w:r>
          </w:p>
          <w:p w14:paraId="1A299CDD" w14:textId="62CA9E2D" w:rsidR="0012218E" w:rsidRPr="0012218E" w:rsidRDefault="0012218E" w:rsidP="0012218E">
            <w:pPr>
              <w:widowControl w:val="0"/>
              <w:spacing w:line="240" w:lineRule="auto"/>
              <w:rPr>
                <w:lang w:val="en-GB"/>
              </w:rPr>
            </w:pPr>
            <w:r w:rsidRPr="0048471B">
              <w:rPr>
                <w:rFonts w:ascii="Lin" w:hAnsi="Lin"/>
                <w:sz w:val="18"/>
                <w:szCs w:val="18"/>
                <w:lang w:val="en-GB"/>
              </w:rPr>
              <w:t>SANTOS, Bruno; Mr CARLOS, Francisco; Dr</w:t>
            </w:r>
            <w:r w:rsidRPr="0048471B">
              <w:rPr>
                <w:rFonts w:ascii="Lin" w:hAnsi="Lin"/>
                <w:sz w:val="18"/>
                <w:szCs w:val="18"/>
                <w:lang w:val="en-GB"/>
              </w:rPr>
              <w:t xml:space="preserve"> </w:t>
            </w:r>
            <w:r w:rsidRPr="0048471B">
              <w:rPr>
                <w:rFonts w:ascii="Lin" w:hAnsi="Lin"/>
                <w:sz w:val="18"/>
                <w:szCs w:val="18"/>
                <w:lang w:val="en-GB"/>
              </w:rPr>
              <w:t xml:space="preserve">POMBEIRO, Henrique; Mr GRAÇA GOMES, </w:t>
            </w:r>
            <w:proofErr w:type="spellStart"/>
            <w:r w:rsidRPr="0048471B">
              <w:rPr>
                <w:rFonts w:ascii="Lin" w:hAnsi="Lin"/>
                <w:sz w:val="18"/>
                <w:szCs w:val="18"/>
                <w:lang w:val="en-GB"/>
              </w:rPr>
              <w:t>João</w:t>
            </w:r>
            <w:proofErr w:type="spellEnd"/>
            <w:r w:rsidRPr="0048471B">
              <w:rPr>
                <w:rFonts w:ascii="Lin" w:hAnsi="Lin"/>
                <w:sz w:val="18"/>
                <w:szCs w:val="18"/>
                <w:lang w:val="en-GB"/>
              </w:rPr>
              <w:t>; Ms GONÇALVES,</w:t>
            </w:r>
            <w:r w:rsidRPr="0048471B">
              <w:rPr>
                <w:rFonts w:ascii="Lin" w:hAnsi="Lin"/>
                <w:sz w:val="18"/>
                <w:szCs w:val="18"/>
                <w:lang w:val="en-GB"/>
              </w:rPr>
              <w:t xml:space="preserve"> Margarida;</w:t>
            </w:r>
            <w:r w:rsidRPr="0048471B">
              <w:rPr>
                <w:rFonts w:ascii="Lin" w:hAnsi="Lin"/>
                <w:sz w:val="18"/>
                <w:szCs w:val="18"/>
                <w:lang w:val="en-GB"/>
              </w:rPr>
              <w:t xml:space="preserve"> Mrs ITEN, Muriel</w:t>
            </w:r>
            <w:r w:rsidRPr="0048471B">
              <w:rPr>
                <w:rFonts w:ascii="Lin" w:hAnsi="Lin"/>
                <w:sz w:val="18"/>
                <w:szCs w:val="18"/>
                <w:lang w:val="en-GB"/>
              </w:rPr>
              <w:t xml:space="preserve">; </w:t>
            </w:r>
            <w:r w:rsidRPr="0048471B">
              <w:rPr>
                <w:rFonts w:ascii="Lin" w:hAnsi="Lin"/>
                <w:sz w:val="18"/>
                <w:szCs w:val="18"/>
                <w:lang w:val="en-GB"/>
              </w:rPr>
              <w:t xml:space="preserve">Mr CARVALHO, </w:t>
            </w:r>
            <w:proofErr w:type="spellStart"/>
            <w:r w:rsidRPr="0048471B">
              <w:rPr>
                <w:rFonts w:ascii="Lin" w:hAnsi="Lin"/>
                <w:sz w:val="18"/>
                <w:szCs w:val="18"/>
                <w:lang w:val="en-GB"/>
              </w:rPr>
              <w:t>Nuno</w:t>
            </w:r>
            <w:proofErr w:type="spellEnd"/>
            <w:r w:rsidRPr="0048471B">
              <w:rPr>
                <w:rFonts w:ascii="Lin" w:hAnsi="Lin"/>
                <w:sz w:val="18"/>
                <w:szCs w:val="18"/>
                <w:lang w:val="en-GB"/>
              </w:rPr>
              <w:t>; Mr FRADE, Pedro; Mr FERREIRA, Pedro</w:t>
            </w:r>
            <w:r w:rsidRPr="0012218E">
              <w:rPr>
                <w:lang w:val="en-GB"/>
              </w:rPr>
              <w:t xml:space="preserve"> </w:t>
            </w: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3EF4CCAE" w:rsidR="00945AC3" w:rsidRPr="0071687A" w:rsidRDefault="00945AC3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A91590">
              <w:rPr>
                <w:b/>
                <w:color w:val="1F497D" w:themeColor="text2"/>
                <w:sz w:val="20"/>
                <w:szCs w:val="20"/>
                <w:lang w:val="en-GB"/>
              </w:rPr>
              <w:t>20–10.40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7947BB19" w:rsidR="00945AC3" w:rsidRPr="0071687A" w:rsidRDefault="00D45C0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Mr. </w:t>
            </w:r>
            <w:r w:rsidR="00A61537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PAROUSSOS, Leonidas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7AE6" w14:textId="77777777" w:rsidR="002A0632" w:rsidRPr="002A0632" w:rsidRDefault="002A0632" w:rsidP="002A0632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2A0632">
              <w:rPr>
                <w:b/>
                <w:lang w:val="en-GB"/>
              </w:rPr>
              <w:t>Distributional Implications of GHG mitigation policies:</w:t>
            </w:r>
          </w:p>
          <w:p w14:paraId="25014145" w14:textId="77777777" w:rsidR="00945AC3" w:rsidRDefault="002A0632" w:rsidP="002A0632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2A0632">
              <w:rPr>
                <w:b/>
                <w:lang w:val="en-GB"/>
              </w:rPr>
              <w:t>Methods and Insights</w:t>
            </w:r>
          </w:p>
          <w:p w14:paraId="3A0C0CF0" w14:textId="32FFD613" w:rsidR="002A0632" w:rsidRDefault="002A0632" w:rsidP="002A0632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Primary author: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PAROUSSOS, Leonidas </w:t>
            </w:r>
          </w:p>
          <w:p w14:paraId="7B591A24" w14:textId="0995A5BF" w:rsidR="002A0632" w:rsidRDefault="002A0632" w:rsidP="002A0632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Co-authors: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CHARALAMPIDIS,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Ioannis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;</w:t>
            </w:r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FR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AGKIADAKIS, Kostas</w:t>
            </w:r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Mrs</w:t>
            </w:r>
            <w:proofErr w:type="spellEnd"/>
          </w:p>
          <w:p w14:paraId="56148B3B" w14:textId="3A444915" w:rsidR="002A0632" w:rsidRPr="0071687A" w:rsidRDefault="002A0632" w:rsidP="002A0632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VRONTISI,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Zoi</w:t>
            </w:r>
            <w:proofErr w:type="spellEnd"/>
          </w:p>
        </w:tc>
      </w:tr>
      <w:tr w:rsidR="00A91590" w:rsidRPr="0071687A" w14:paraId="6108D24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B596" w14:textId="6B5E0CD1" w:rsidR="00A91590" w:rsidRDefault="00A91590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10.40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10.50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10C3" w14:textId="6D752243" w:rsidR="00A91590" w:rsidRPr="0071687A" w:rsidRDefault="005362FA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Dr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KRASNOPJOROVS,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Olegs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C3D6" w14:textId="77777777" w:rsidR="005362FA" w:rsidRPr="005362FA" w:rsidRDefault="005362FA" w:rsidP="005362FA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5362FA">
              <w:rPr>
                <w:b/>
                <w:lang w:val="en-GB"/>
              </w:rPr>
              <w:t>Computable General Equilibrium Model as a Tool to</w:t>
            </w:r>
          </w:p>
          <w:p w14:paraId="68C2786D" w14:textId="77777777" w:rsidR="00A91590" w:rsidRDefault="005362FA" w:rsidP="005362FA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5362FA">
              <w:rPr>
                <w:b/>
                <w:lang w:val="en-GB"/>
              </w:rPr>
              <w:t>Assess the Impact of Climate Policy in Latvia</w:t>
            </w:r>
          </w:p>
          <w:p w14:paraId="64007B44" w14:textId="3A30E227" w:rsidR="005362FA" w:rsidRDefault="005362FA" w:rsidP="005362FA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Primary author: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Dr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KRASNOPJOROVS,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Olegs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</w:t>
            </w:r>
          </w:p>
          <w:p w14:paraId="0185BAD2" w14:textId="012F3779" w:rsidR="005362FA" w:rsidRDefault="005362FA" w:rsidP="005362FA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Co-authors: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JUKNA, Daniels</w:t>
            </w:r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KOVALOVS,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Konstantins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Ms</w:t>
            </w:r>
            <w:proofErr w:type="spellEnd"/>
          </w:p>
          <w:p w14:paraId="1B4FD771" w14:textId="0B6FCAAB" w:rsidR="005362FA" w:rsidRPr="0071687A" w:rsidRDefault="005362FA" w:rsidP="005362FA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FREIMANE, Rita </w:t>
            </w:r>
          </w:p>
        </w:tc>
      </w:tr>
      <w:tr w:rsidR="00A91590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6C069CB7" w:rsidR="00A91590" w:rsidRPr="0071687A" w:rsidRDefault="00A91590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10.50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1.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67C2933A" w:rsidR="00A91590" w:rsidRPr="0071687A" w:rsidRDefault="005362FA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Dr.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VLCEK, Tomas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4048" w14:textId="77777777" w:rsidR="00A91590" w:rsidRDefault="005362FA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5362FA">
              <w:rPr>
                <w:b/>
                <w:lang w:val="en-GB"/>
              </w:rPr>
              <w:t>Structural limits of Czech energy policy</w:t>
            </w:r>
          </w:p>
          <w:p w14:paraId="2E14898C" w14:textId="066D72AF" w:rsidR="005362FA" w:rsidRPr="0071687A" w:rsidRDefault="005362FA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Primary author: </w:t>
            </w:r>
            <w:r w:rsidR="00F82C40" w:rsidRPr="00F82C40">
              <w:rPr>
                <w:rFonts w:ascii="LinLibertineOB-Identity-H" w:hAnsi="LinLibertineOB-Identity-H" w:cs="LinLibertineOB-Identity-H"/>
                <w:bCs/>
                <w:sz w:val="20"/>
                <w:szCs w:val="20"/>
                <w:lang w:val="en-US"/>
              </w:rPr>
              <w:t>Dr.</w:t>
            </w:r>
            <w:r w:rsidR="00F82C40"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VLCEK, Tomas</w:t>
            </w:r>
          </w:p>
        </w:tc>
      </w:tr>
      <w:tr w:rsidR="00A91590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0EA30D11" w:rsidR="00A91590" w:rsidRPr="0071687A" w:rsidRDefault="00A91590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</w:t>
            </w:r>
            <w:r w:rsidR="00AE4B46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–11.10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4D171B55" w:rsidR="00A91590" w:rsidRPr="0071687A" w:rsidRDefault="00A91590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Q&amp;A</w:t>
            </w:r>
            <w:r w:rsidRPr="0071687A">
              <w:rPr>
                <w:b/>
                <w:lang w:val="en-GB"/>
              </w:rPr>
              <w:t>, discussions</w:t>
            </w:r>
            <w:r w:rsidR="00AE4B46">
              <w:rPr>
                <w:b/>
                <w:lang w:val="en-GB"/>
              </w:rPr>
              <w:t>, coffee break</w:t>
            </w:r>
          </w:p>
        </w:tc>
      </w:tr>
      <w:tr w:rsidR="00A91590" w:rsidRPr="0071687A" w14:paraId="19A7D699" w14:textId="77777777" w:rsidTr="00FE721B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3217EDF4" w:rsidR="00A91590" w:rsidRPr="0071687A" w:rsidRDefault="00A91590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Pr="0071687A">
              <w:rPr>
                <w:b/>
                <w:lang w:val="en-GB"/>
              </w:rPr>
              <w:t xml:space="preserve">: </w:t>
            </w:r>
            <w:r>
              <w:rPr>
                <w:b/>
                <w:lang w:val="lv-LV"/>
              </w:rPr>
              <w:t>A</w:t>
            </w:r>
            <w:r>
              <w:rPr>
                <w:b/>
                <w:lang w:val="lv-LV"/>
              </w:rPr>
              <w:t>soc.prof. Olga Bogdanova</w:t>
            </w:r>
          </w:p>
        </w:tc>
      </w:tr>
      <w:tr w:rsidR="00A91590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46D5A363" w:rsidR="00A91590" w:rsidRPr="0071687A" w:rsidRDefault="00A91590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2A01" w14:textId="6DBD5942" w:rsidR="00A91590" w:rsidRDefault="0048471B" w:rsidP="00A91590">
            <w:pPr>
              <w:widowControl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</w:t>
            </w:r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GICEVSKIS, </w:t>
            </w:r>
            <w:proofErr w:type="spellStart"/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Karlis</w:t>
            </w:r>
            <w:proofErr w:type="spellEnd"/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;</w:t>
            </w:r>
          </w:p>
          <w:p w14:paraId="55AD9DF5" w14:textId="77777777" w:rsidR="0048471B" w:rsidRDefault="0048471B" w:rsidP="00A91590">
            <w:pPr>
              <w:widowControl w:val="0"/>
              <w:spacing w:line="240" w:lineRule="auto"/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</w:t>
            </w:r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GROZA, Edgars</w:t>
            </w:r>
            <w:r w:rsidR="00236F41"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</w:p>
          <w:p w14:paraId="1F63A0E9" w14:textId="77777777" w:rsidR="0048471B" w:rsidRDefault="0048471B" w:rsidP="00A91590">
            <w:pPr>
              <w:widowControl w:val="0"/>
              <w:spacing w:line="240" w:lineRule="auto"/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>Ms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 </w:t>
            </w:r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KARPOVICA, </w:t>
            </w:r>
            <w:proofErr w:type="spellStart"/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Inese</w:t>
            </w:r>
            <w:proofErr w:type="spellEnd"/>
            <w:r w:rsidR="00236F41"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</w:p>
          <w:p w14:paraId="7D18212A" w14:textId="4C20D499" w:rsidR="00236F41" w:rsidRPr="0071687A" w:rsidRDefault="0048471B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 </w:t>
            </w:r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SMILTANS, Edgars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375F" w14:textId="77777777" w:rsidR="00236F41" w:rsidRPr="00236F41" w:rsidRDefault="00236F41" w:rsidP="00236F41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236F41">
              <w:rPr>
                <w:b/>
                <w:lang w:val="en-GB"/>
              </w:rPr>
              <w:t xml:space="preserve">The Energy </w:t>
            </w:r>
            <w:proofErr w:type="spellStart"/>
            <w:r w:rsidRPr="00236F41">
              <w:rPr>
                <w:b/>
                <w:lang w:val="en-GB"/>
              </w:rPr>
              <w:t>Trilemma</w:t>
            </w:r>
            <w:proofErr w:type="spellEnd"/>
            <w:r w:rsidRPr="00236F41">
              <w:rPr>
                <w:b/>
                <w:lang w:val="en-GB"/>
              </w:rPr>
              <w:t xml:space="preserve"> Index as a tool to support national</w:t>
            </w:r>
          </w:p>
          <w:p w14:paraId="22E97136" w14:textId="77777777" w:rsidR="00A91590" w:rsidRDefault="00236F41" w:rsidP="00236F41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236F41">
              <w:rPr>
                <w:b/>
                <w:lang w:val="en-GB"/>
              </w:rPr>
              <w:t>security of energy system towards climate neutrality</w:t>
            </w:r>
          </w:p>
          <w:p w14:paraId="1B6520A4" w14:textId="77777777" w:rsidR="00236F41" w:rsidRDefault="00236F41" w:rsidP="00236F41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Primary author: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GICEVSKIS,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Karlis</w:t>
            </w:r>
            <w:proofErr w:type="spellEnd"/>
          </w:p>
          <w:p w14:paraId="73A33EDB" w14:textId="11A1E542" w:rsidR="00236F41" w:rsidRPr="0071687A" w:rsidRDefault="00236F41" w:rsidP="00236F41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Co-authors: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GROZA, Edgars</w:t>
            </w:r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KARPOVICA,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Inese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SMILTANS, Edgars</w:t>
            </w:r>
          </w:p>
        </w:tc>
      </w:tr>
      <w:tr w:rsidR="00A91590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536249B8" w:rsidR="00A91590" w:rsidRPr="0071687A" w:rsidRDefault="00A91590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11.20–11.3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050D" w14:textId="77777777" w:rsidR="00236F41" w:rsidRDefault="00236F41" w:rsidP="00236F41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TUKULIS,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Anrijs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</w:p>
          <w:p w14:paraId="50746292" w14:textId="77777777" w:rsidR="00236F41" w:rsidRDefault="00236F41" w:rsidP="00236F41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MILLERS,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Haralds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</w:p>
          <w:p w14:paraId="524BA29E" w14:textId="0F9C1431" w:rsidR="00236F41" w:rsidRDefault="00236F41" w:rsidP="00236F41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lastRenderedPageBreak/>
              <w:t>Ms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VISKUBA, </w:t>
            </w:r>
            <w:proofErr w:type="spellStart"/>
            <w:r w:rsidR="0048471B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Karī</w:t>
            </w:r>
            <w:r w:rsidR="00F82C40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</w:p>
          <w:p w14:paraId="0F7B697E" w14:textId="762C28DF" w:rsidR="00A91590" w:rsidRPr="0071687A" w:rsidRDefault="00236F41" w:rsidP="00236F41">
            <w:pPr>
              <w:autoSpaceDE w:val="0"/>
              <w:autoSpaceDN w:val="0"/>
              <w:adjustRightInd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LIEPNIEKS,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Tomass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D055" w14:textId="77777777" w:rsidR="00A91590" w:rsidRDefault="00236F41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236F41">
              <w:rPr>
                <w:b/>
                <w:lang w:val="en-GB"/>
              </w:rPr>
              <w:lastRenderedPageBreak/>
              <w:t>Latvia’s green energy development - at what expense?</w:t>
            </w:r>
          </w:p>
          <w:p w14:paraId="05AC0C2A" w14:textId="516E3E31" w:rsidR="00236F41" w:rsidRDefault="00236F41" w:rsidP="00236F41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lastRenderedPageBreak/>
              <w:t xml:space="preserve">Primary authors: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TUKULIS,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Anrijs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MILLERS,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Haralds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Ms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VISKUBA, </w:t>
            </w:r>
            <w:proofErr w:type="spellStart"/>
            <w:r w:rsidR="00F82C40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Kar</w:t>
            </w:r>
            <w:r w:rsidR="0048471B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ī</w:t>
            </w:r>
            <w:r w:rsidR="00F82C40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LIEPNIEKS,</w:t>
            </w:r>
          </w:p>
          <w:p w14:paraId="42A1C934" w14:textId="345B5ABC" w:rsidR="00236F41" w:rsidRPr="0071687A" w:rsidRDefault="00236F41" w:rsidP="00236F41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Tomass</w:t>
            </w:r>
            <w:proofErr w:type="spellEnd"/>
          </w:p>
        </w:tc>
      </w:tr>
      <w:tr w:rsidR="00A91590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6275F62E" w:rsidR="00A91590" w:rsidRPr="0071687A" w:rsidRDefault="00A91590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lastRenderedPageBreak/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1.30–11.4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1674" w14:textId="77777777" w:rsidR="0048471B" w:rsidRDefault="0048471B" w:rsidP="00A91590">
            <w:pPr>
              <w:widowControl w:val="0"/>
              <w:spacing w:line="240" w:lineRule="auto"/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</w:t>
            </w:r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OLEKSIJS, Romans</w:t>
            </w:r>
            <w:r w:rsidR="00236F41"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</w:p>
          <w:p w14:paraId="271AA62C" w14:textId="43720AF8" w:rsidR="00236F41" w:rsidRDefault="0048471B" w:rsidP="00A91590">
            <w:pPr>
              <w:widowControl w:val="0"/>
              <w:spacing w:line="240" w:lineRule="auto"/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>Ms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 </w:t>
            </w:r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GREBESA, </w:t>
            </w:r>
            <w:proofErr w:type="spellStart"/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Polina</w:t>
            </w:r>
            <w:proofErr w:type="spellEnd"/>
            <w:r w:rsidR="00236F41"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</w:p>
          <w:p w14:paraId="09C85C53" w14:textId="77777777" w:rsidR="0048471B" w:rsidRDefault="0048471B" w:rsidP="00A91590">
            <w:pPr>
              <w:widowControl w:val="0"/>
              <w:spacing w:line="240" w:lineRule="auto"/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</w:t>
            </w:r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ZAJECS, </w:t>
            </w:r>
            <w:proofErr w:type="spellStart"/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Felikss</w:t>
            </w:r>
            <w:proofErr w:type="spellEnd"/>
            <w:r w:rsidR="00236F41"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</w:p>
          <w:p w14:paraId="22995E81" w14:textId="668A9685" w:rsidR="00A91590" w:rsidRPr="0071687A" w:rsidRDefault="0048471B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 </w:t>
            </w:r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ROZENFELDS, </w:t>
            </w:r>
            <w:proofErr w:type="spellStart"/>
            <w:r w:rsidR="00236F41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Egons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D8F7" w14:textId="77777777" w:rsidR="00A91590" w:rsidRDefault="00236F41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236F41">
              <w:rPr>
                <w:b/>
                <w:lang w:val="en-GB"/>
              </w:rPr>
              <w:t>Energy Equity and its Evaluation Methodologies</w:t>
            </w:r>
          </w:p>
          <w:p w14:paraId="3E0E0DA8" w14:textId="6BB5C473" w:rsidR="00236F41" w:rsidRPr="0071687A" w:rsidRDefault="00236F41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Primary authors: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OLEKSIJS, Romans</w:t>
            </w:r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GREBESA,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Polina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ZAJECS,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Felikss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ROZENFELDS,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Egons</w:t>
            </w:r>
            <w:proofErr w:type="spellEnd"/>
          </w:p>
        </w:tc>
      </w:tr>
      <w:tr w:rsidR="00A91590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43F2462C" w:rsidR="00A91590" w:rsidRPr="0071687A" w:rsidRDefault="00A91590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5DC2" w14:textId="77777777" w:rsidR="00A91590" w:rsidRDefault="00236F41" w:rsidP="00A91590">
            <w:pPr>
              <w:widowControl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PIĢĒNS,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Kārlis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;</w:t>
            </w:r>
          </w:p>
          <w:p w14:paraId="0767B156" w14:textId="003A9E92" w:rsidR="00236F41" w:rsidRPr="0071687A" w:rsidRDefault="00236F41" w:rsidP="00A91590">
            <w:pPr>
              <w:widowControl w:val="0"/>
              <w:spacing w:line="240" w:lineRule="auto"/>
              <w:rPr>
                <w:i/>
                <w:lang w:val="en-GB"/>
              </w:rPr>
            </w:pP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Dr.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BOGDANOVA, Olga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27C5" w14:textId="77777777" w:rsidR="00A91590" w:rsidRDefault="00236F41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236F41">
              <w:rPr>
                <w:b/>
                <w:lang w:val="en-GB"/>
              </w:rPr>
              <w:t>The potential impact of energy policies on energy costs</w:t>
            </w:r>
          </w:p>
          <w:p w14:paraId="0DD47083" w14:textId="77777777" w:rsidR="00236F41" w:rsidRDefault="00236F41" w:rsidP="00236F41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Primary author: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PIĢĒNS,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Kārlis</w:t>
            </w:r>
            <w:proofErr w:type="spellEnd"/>
          </w:p>
          <w:p w14:paraId="2EEB4334" w14:textId="29ED158D" w:rsidR="00236F41" w:rsidRPr="0071687A" w:rsidRDefault="00236F41" w:rsidP="00236F41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Co-author: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BOGDANOVA, Olga</w:t>
            </w:r>
          </w:p>
        </w:tc>
      </w:tr>
      <w:tr w:rsidR="00A91590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7F1A129" w:rsidR="00A91590" w:rsidRPr="0071687A" w:rsidRDefault="00A91590" w:rsidP="00A9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11.50–12.0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16118C9B" w:rsidR="00A91590" w:rsidRPr="0071687A" w:rsidRDefault="00AE4B46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Q&amp;A</w:t>
            </w:r>
            <w:r w:rsidRPr="0071687A">
              <w:rPr>
                <w:b/>
                <w:lang w:val="en-GB"/>
              </w:rPr>
              <w:t>, discussions</w:t>
            </w:r>
            <w:r>
              <w:rPr>
                <w:b/>
                <w:lang w:val="en-GB"/>
              </w:rPr>
              <w:t>, coffee break</w:t>
            </w:r>
          </w:p>
        </w:tc>
      </w:tr>
      <w:tr w:rsidR="00A91590" w:rsidRPr="0071687A" w14:paraId="3A657909" w14:textId="77777777" w:rsidTr="00086CBE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C098" w14:textId="6B345134" w:rsidR="00A91590" w:rsidRPr="0071687A" w:rsidRDefault="00A91590" w:rsidP="00A91590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Pr="0071687A">
              <w:rPr>
                <w:b/>
                <w:lang w:val="en-GB"/>
              </w:rPr>
              <w:t xml:space="preserve">: </w:t>
            </w:r>
            <w:r>
              <w:rPr>
                <w:b/>
                <w:lang w:val="lv-LV"/>
              </w:rPr>
              <w:t>Asoc.prof. Olga Bogdanova</w:t>
            </w:r>
          </w:p>
        </w:tc>
      </w:tr>
      <w:tr w:rsidR="006D6F79" w:rsidRPr="0071687A" w14:paraId="2665B9D9" w14:textId="5DEBD09B" w:rsidTr="006D6F7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C6D8" w14:textId="65D93681" w:rsidR="006D6F79" w:rsidRPr="0071687A" w:rsidRDefault="006D6F79" w:rsidP="00AE4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4961" w14:textId="6C542708" w:rsidR="006D6F79" w:rsidRPr="0071687A" w:rsidRDefault="0048471B" w:rsidP="00AE4B46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Mrs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</w:t>
            </w:r>
            <w:r w:rsidR="006D6F79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LOZOVA, </w:t>
            </w:r>
            <w:proofErr w:type="spellStart"/>
            <w:r w:rsidR="006D6F79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Ludmila</w:t>
            </w:r>
            <w:proofErr w:type="spellEnd"/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BB55" w14:textId="77777777" w:rsidR="006D6F79" w:rsidRPr="006D6F79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6D6F79">
              <w:rPr>
                <w:b/>
                <w:lang w:val="en-GB"/>
              </w:rPr>
              <w:t>TOWARDS CLIMATE NEUTRALITY: DIMINISHING OF</w:t>
            </w:r>
          </w:p>
          <w:p w14:paraId="4C33B1A0" w14:textId="77777777" w:rsidR="006D6F79" w:rsidRPr="006D6F79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6D6F79">
              <w:rPr>
                <w:b/>
                <w:lang w:val="en-GB"/>
              </w:rPr>
              <w:t>THE CO2 EMISSIONS IN CONSTRUCTION MATERIALS’</w:t>
            </w:r>
          </w:p>
          <w:p w14:paraId="7D7AA623" w14:textId="77777777" w:rsidR="006D6F79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6D6F79">
              <w:rPr>
                <w:b/>
                <w:lang w:val="en-GB"/>
              </w:rPr>
              <w:t>PRODUCTION IN LATVIA</w:t>
            </w:r>
          </w:p>
          <w:p w14:paraId="3AAEB65B" w14:textId="2383665E" w:rsidR="006D6F79" w:rsidRPr="0071687A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Primary authors: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LOZOVA,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Ludmila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Prof. SLOKA,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Biruta</w:t>
            </w:r>
            <w:proofErr w:type="spellEnd"/>
          </w:p>
        </w:tc>
      </w:tr>
      <w:tr w:rsidR="006D6F79" w:rsidRPr="0071687A" w14:paraId="0FED3CCD" w14:textId="627B5673" w:rsidTr="006D6F7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CCF9" w14:textId="04B9BED3" w:rsidR="006D6F79" w:rsidRPr="0071687A" w:rsidRDefault="006D6F79" w:rsidP="00AE4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12.20–12.3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6F22" w14:textId="768BCD69" w:rsidR="006D6F79" w:rsidRPr="0071687A" w:rsidRDefault="0048471B" w:rsidP="00AE4B46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Mrs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</w:t>
            </w:r>
            <w:r w:rsidR="006D6F79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MONTVYDAITĖ, </w:t>
            </w:r>
            <w:proofErr w:type="spellStart"/>
            <w:r w:rsidR="006D6F79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Deimena</w:t>
            </w:r>
            <w:proofErr w:type="spellEnd"/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B2D6" w14:textId="77777777" w:rsidR="006D6F79" w:rsidRPr="006D6F79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6D6F79">
              <w:rPr>
                <w:b/>
                <w:lang w:val="en-GB"/>
              </w:rPr>
              <w:t>Tourism Transformation into Responsible Form towards</w:t>
            </w:r>
          </w:p>
          <w:p w14:paraId="756AD7D0" w14:textId="77777777" w:rsidR="006D6F79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6D6F79">
              <w:rPr>
                <w:b/>
                <w:lang w:val="en-GB"/>
              </w:rPr>
              <w:t>the Sustainable Development</w:t>
            </w:r>
          </w:p>
          <w:p w14:paraId="017DD2D1" w14:textId="3F72A230" w:rsidR="006D6F79" w:rsidRDefault="006D6F79" w:rsidP="006D6F79">
            <w:pPr>
              <w:autoSpaceDE w:val="0"/>
              <w:autoSpaceDN w:val="0"/>
              <w:adjustRightInd w:val="0"/>
              <w:spacing w:line="240" w:lineRule="auto"/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Primary authors: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MONTVYDAITĖ,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Deimena</w:t>
            </w:r>
            <w:proofErr w:type="spellEnd"/>
            <w:r>
              <w:rPr>
                <w:rFonts w:ascii="LinLibertineO-Identity-H" w:hAnsi="LinLibertineO-Identity-H" w:cs="LinLibertineO-Identity-H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LABANAUSKAITĖ,</w:t>
            </w:r>
          </w:p>
          <w:p w14:paraId="30B0557E" w14:textId="271E28D7" w:rsidR="006D6F79" w:rsidRPr="0071687A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Daiva</w:t>
            </w:r>
            <w:proofErr w:type="spellEnd"/>
          </w:p>
        </w:tc>
      </w:tr>
      <w:tr w:rsidR="006D6F79" w:rsidRPr="0071687A" w14:paraId="2E244D53" w14:textId="4FF1A297" w:rsidTr="006D6F7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83AB" w14:textId="0DC5C391" w:rsidR="006D6F79" w:rsidRPr="0071687A" w:rsidRDefault="006D6F79" w:rsidP="00AE4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2.30–12.4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1B39" w14:textId="2288D623" w:rsidR="006D6F79" w:rsidRPr="0071687A" w:rsidRDefault="0048471B" w:rsidP="00AE4B46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 </w:t>
            </w:r>
            <w:r w:rsidR="006D6F79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ŅIKADIMOVS, </w:t>
            </w:r>
            <w:proofErr w:type="spellStart"/>
            <w:r w:rsidR="006D6F79"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Oļegs</w:t>
            </w:r>
            <w:proofErr w:type="spellEnd"/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5F76" w14:textId="77777777" w:rsidR="006D6F79" w:rsidRPr="006D6F79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6D6F79">
              <w:rPr>
                <w:b/>
                <w:lang w:val="en-GB"/>
              </w:rPr>
              <w:t>CSR and its Role in Communicating Climate Change</w:t>
            </w:r>
          </w:p>
          <w:p w14:paraId="276031B9" w14:textId="77777777" w:rsidR="006D6F79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6D6F79">
              <w:rPr>
                <w:b/>
                <w:lang w:val="en-GB"/>
              </w:rPr>
              <w:t>Challenges</w:t>
            </w:r>
          </w:p>
          <w:p w14:paraId="03F760D6" w14:textId="30603C15" w:rsidR="006D6F79" w:rsidRPr="0071687A" w:rsidRDefault="006D6F79" w:rsidP="006D6F79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rFonts w:ascii="LinLibertineOB-Identity-H" w:hAnsi="LinLibertineOB-Identity-H" w:cs="LinLibertineOB-Identity-H"/>
                <w:b/>
                <w:bCs/>
                <w:sz w:val="20"/>
                <w:szCs w:val="20"/>
                <w:lang w:val="en-US"/>
              </w:rPr>
              <w:t xml:space="preserve">Primary author: </w:t>
            </w:r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 xml:space="preserve">ŅIKADIMOVS, </w:t>
            </w:r>
            <w:proofErr w:type="spellStart"/>
            <w:r>
              <w:rPr>
                <w:rFonts w:ascii="LinLibertineO-Identity-H" w:hAnsi="LinLibertineO-Identity-H" w:cs="LinLibertineO-Identity-H"/>
                <w:sz w:val="18"/>
                <w:szCs w:val="18"/>
                <w:lang w:val="en-US"/>
              </w:rPr>
              <w:t>Oļegs</w:t>
            </w:r>
            <w:proofErr w:type="spellEnd"/>
          </w:p>
        </w:tc>
      </w:tr>
      <w:tr w:rsidR="00AE4B46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12992525" w:rsidR="00AE4B46" w:rsidRPr="0071687A" w:rsidRDefault="00AE4B46" w:rsidP="00AE4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12.4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3A4BCC68" w:rsidR="00AE4B46" w:rsidRPr="0071687A" w:rsidRDefault="00AE4B46" w:rsidP="00AE4B46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Q&amp;A</w:t>
            </w:r>
            <w:r w:rsidRPr="0071687A">
              <w:rPr>
                <w:b/>
                <w:lang w:val="en-GB"/>
              </w:rPr>
              <w:t>, discussions</w:t>
            </w:r>
            <w:r>
              <w:rPr>
                <w:b/>
                <w:lang w:val="en-GB"/>
              </w:rPr>
              <w:t>, coffee break</w:t>
            </w:r>
          </w:p>
        </w:tc>
      </w:tr>
      <w:tr w:rsidR="00AE4B46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46705248" w:rsidR="00AE4B46" w:rsidRPr="0071687A" w:rsidRDefault="00AE4B46" w:rsidP="00AE4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3.00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B8DD" w14:textId="5E116634" w:rsidR="00AE4B46" w:rsidRPr="0071687A" w:rsidRDefault="00AE4B46" w:rsidP="00AE4B46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0DA01" w14:textId="77777777" w:rsidR="002400EC" w:rsidRDefault="002400EC" w:rsidP="001E409B">
      <w:pPr>
        <w:spacing w:line="240" w:lineRule="auto"/>
      </w:pPr>
      <w:r>
        <w:separator/>
      </w:r>
    </w:p>
  </w:endnote>
  <w:endnote w:type="continuationSeparator" w:id="0">
    <w:p w14:paraId="20F86D7A" w14:textId="77777777" w:rsidR="002400EC" w:rsidRDefault="002400EC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Lin">
    <w:altName w:val="Times New Roman"/>
    <w:panose1 w:val="00000000000000000000"/>
    <w:charset w:val="00"/>
    <w:family w:val="roman"/>
    <w:notTrueType/>
    <w:pitch w:val="default"/>
  </w:font>
  <w:font w:name="LinLibertineO-Identity-H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LinLibertineOB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8DB1B" w14:textId="77777777" w:rsidR="002400EC" w:rsidRDefault="002400EC" w:rsidP="001E409B">
      <w:pPr>
        <w:spacing w:line="240" w:lineRule="auto"/>
      </w:pPr>
      <w:r>
        <w:separator/>
      </w:r>
    </w:p>
  </w:footnote>
  <w:footnote w:type="continuationSeparator" w:id="0">
    <w:p w14:paraId="36192D53" w14:textId="77777777" w:rsidR="002400EC" w:rsidRDefault="002400EC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D"/>
    <w:rsid w:val="00022C3A"/>
    <w:rsid w:val="00061C0C"/>
    <w:rsid w:val="00061E2E"/>
    <w:rsid w:val="00071D1F"/>
    <w:rsid w:val="0008002D"/>
    <w:rsid w:val="0008273B"/>
    <w:rsid w:val="000A6F28"/>
    <w:rsid w:val="000D7977"/>
    <w:rsid w:val="001055FE"/>
    <w:rsid w:val="0012218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36F41"/>
    <w:rsid w:val="002400EC"/>
    <w:rsid w:val="002404B4"/>
    <w:rsid w:val="002409E7"/>
    <w:rsid w:val="00255BE3"/>
    <w:rsid w:val="00292502"/>
    <w:rsid w:val="002A0632"/>
    <w:rsid w:val="002D1A29"/>
    <w:rsid w:val="00300EDE"/>
    <w:rsid w:val="00334889"/>
    <w:rsid w:val="00342553"/>
    <w:rsid w:val="0038584C"/>
    <w:rsid w:val="003D175C"/>
    <w:rsid w:val="00400AB0"/>
    <w:rsid w:val="00404835"/>
    <w:rsid w:val="004462CD"/>
    <w:rsid w:val="00465FAA"/>
    <w:rsid w:val="0048471B"/>
    <w:rsid w:val="004D7A83"/>
    <w:rsid w:val="004F158D"/>
    <w:rsid w:val="005362FA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6D6F79"/>
    <w:rsid w:val="006E2609"/>
    <w:rsid w:val="0071687A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81960"/>
    <w:rsid w:val="009B6819"/>
    <w:rsid w:val="009D716F"/>
    <w:rsid w:val="009D7E39"/>
    <w:rsid w:val="00A24FC6"/>
    <w:rsid w:val="00A31622"/>
    <w:rsid w:val="00A37998"/>
    <w:rsid w:val="00A54C03"/>
    <w:rsid w:val="00A61072"/>
    <w:rsid w:val="00A61537"/>
    <w:rsid w:val="00A629A3"/>
    <w:rsid w:val="00A91590"/>
    <w:rsid w:val="00AB7D2D"/>
    <w:rsid w:val="00AC0FAE"/>
    <w:rsid w:val="00AD7B90"/>
    <w:rsid w:val="00AE19E8"/>
    <w:rsid w:val="00AE4B46"/>
    <w:rsid w:val="00B260C3"/>
    <w:rsid w:val="00B71FBE"/>
    <w:rsid w:val="00B73C58"/>
    <w:rsid w:val="00B7616B"/>
    <w:rsid w:val="00C0487F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3490D"/>
    <w:rsid w:val="00D358C2"/>
    <w:rsid w:val="00D45C08"/>
    <w:rsid w:val="00D5196D"/>
    <w:rsid w:val="00D75EAA"/>
    <w:rsid w:val="00D77887"/>
    <w:rsid w:val="00DC7C63"/>
    <w:rsid w:val="00DD6CE0"/>
    <w:rsid w:val="00DF5B72"/>
    <w:rsid w:val="00E03DC8"/>
    <w:rsid w:val="00E15FB8"/>
    <w:rsid w:val="00E2749B"/>
    <w:rsid w:val="00E27721"/>
    <w:rsid w:val="00E37014"/>
    <w:rsid w:val="00E5799F"/>
    <w:rsid w:val="00E6415D"/>
    <w:rsid w:val="00E81360"/>
    <w:rsid w:val="00E94232"/>
    <w:rsid w:val="00EB1824"/>
    <w:rsid w:val="00F21190"/>
    <w:rsid w:val="00F23EF4"/>
    <w:rsid w:val="00F47FE1"/>
    <w:rsid w:val="00F50F16"/>
    <w:rsid w:val="00F5712D"/>
    <w:rsid w:val="00F72D55"/>
    <w:rsid w:val="00F82C40"/>
    <w:rsid w:val="00FC2A0F"/>
    <w:rsid w:val="00FE721B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1219-A6B1-49CC-AD6F-560BA4B2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Microsoft account</cp:lastModifiedBy>
  <cp:revision>12</cp:revision>
  <cp:lastPrinted>2021-01-08T08:28:00Z</cp:lastPrinted>
  <dcterms:created xsi:type="dcterms:W3CDTF">2022-03-15T10:30:00Z</dcterms:created>
  <dcterms:modified xsi:type="dcterms:W3CDTF">2022-03-15T13:42:00Z</dcterms:modified>
</cp:coreProperties>
</file>